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A" w:rsidRPr="00C90DE4" w:rsidRDefault="0061176A" w:rsidP="00630210">
      <w:pPr>
        <w:tabs>
          <w:tab w:val="left" w:pos="1215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1176A" w:rsidRDefault="00630210" w:rsidP="0061176A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OBWIESZCZENIE</w:t>
      </w:r>
    </w:p>
    <w:p w:rsidR="00630210" w:rsidRDefault="00630210" w:rsidP="0061176A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Burmistrza Miasta Jedlina-Zdrój</w:t>
      </w:r>
    </w:p>
    <w:p w:rsidR="00630210" w:rsidRDefault="00630210" w:rsidP="0061176A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dnia 5 września 2014 r.</w:t>
      </w:r>
    </w:p>
    <w:p w:rsidR="00630210" w:rsidRDefault="00630210" w:rsidP="00630210">
      <w:pPr>
        <w:tabs>
          <w:tab w:val="left" w:pos="121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210" w:rsidRPr="00630210" w:rsidRDefault="00630210" w:rsidP="00630210">
      <w:pPr>
        <w:tabs>
          <w:tab w:val="left" w:pos="121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Na podstawie art. 422 ustawy z dnia 5 stycznia 2011 r. – Kodeks wyborczy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Dz.U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Nr 21, poz. 112 z późn zm.) oraz w związku z uchwałą Nr XX/119/12 Rady Miasta Jedlina-Zdrój z dnia 23 października 2012 r. w sprawie podziału Gminy Jedlina-Zdrój na okręgi wyborcze w wyborach do Rady Miasta oraz ustalenia ich granic, numerów i liczby radnych wybieranych w każdym okręgu, podaje się do publicznej wiadomości numery i granice okręgów wyborczych, liczbę </w:t>
      </w:r>
      <w:r w:rsidR="0090217B">
        <w:rPr>
          <w:rFonts w:ascii="Times New Roman" w:hAnsi="Times New Roman" w:cs="Times New Roman"/>
          <w:bCs/>
          <w:sz w:val="22"/>
          <w:szCs w:val="22"/>
        </w:rPr>
        <w:t xml:space="preserve">radnych </w:t>
      </w:r>
      <w:r>
        <w:rPr>
          <w:rFonts w:ascii="Times New Roman" w:hAnsi="Times New Roman" w:cs="Times New Roman"/>
          <w:bCs/>
          <w:sz w:val="22"/>
          <w:szCs w:val="22"/>
        </w:rPr>
        <w:t xml:space="preserve">wybieranych </w:t>
      </w:r>
      <w:r w:rsidR="0090217B">
        <w:rPr>
          <w:rFonts w:ascii="Times New Roman" w:hAnsi="Times New Roman" w:cs="Times New Roman"/>
          <w:bCs/>
          <w:sz w:val="22"/>
          <w:szCs w:val="22"/>
        </w:rPr>
        <w:t>w każdym okręgu wyborczym</w:t>
      </w:r>
      <w:r>
        <w:rPr>
          <w:rFonts w:ascii="Times New Roman" w:hAnsi="Times New Roman" w:cs="Times New Roman"/>
          <w:bCs/>
          <w:sz w:val="22"/>
          <w:szCs w:val="22"/>
        </w:rPr>
        <w:t xml:space="preserve"> oraz siedzibę miejskiej komisji wyborczej w wyborach zarządzonych na dzień 16 listopada 2016 r.</w:t>
      </w:r>
    </w:p>
    <w:p w:rsidR="0061176A" w:rsidRPr="00920479" w:rsidRDefault="0061176A" w:rsidP="0061176A">
      <w:pPr>
        <w:tabs>
          <w:tab w:val="left" w:pos="1215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525"/>
      </w:tblGrid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okręgu wyborczego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Granic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okręgu wyborczego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Liczba radnych wybieranych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br/>
              <w:t>w okręgu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wyborczym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Bolesława Prusa, Północna, Wałbrzyska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Warszawska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Akacjowa, Aleja Niepodległości, Henryka Sienkiewicza, Lipowa,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Piastowska 37-41 nieparzyste, od 72 do końca,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Piękna, Plac Zdrojowy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Chojnowska,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Piastowska 25-35 nieparzyste, 36-70 parzyste,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Tytusa Chałubińskiego,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Cmentarna, Jana Pawła II, Leśna, Poznańska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Chopina, Plac Zwycięstwa,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Południowa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Czynu Społecznego, Kościelna,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Piastowska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1-24, 26-34 parzyste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Adama Mickiewicza, Aleksandra Fredry, Cypriana Kamila Norwida, Czesława Miłosza, Jana Kochanowskiego, Juliana Tuwima, Narutowicza, Władysława Andersa, Władysława Sikorskiego, Zbigniewa Herberta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Barbary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Bolesława Chrobrego, Partyzantów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Bloki Kolejowe, Brzozowa, Dworcowa, Dzika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Słowackiego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0217B">
              <w:rPr>
                <w:rFonts w:ascii="Times New Roman" w:hAnsi="Times New Roman" w:cs="Times New Roman"/>
                <w:sz w:val="22"/>
                <w:szCs w:val="22"/>
              </w:rPr>
              <w:t xml:space="preserve">Długa 2-8 parzyste,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Hoża, Jasna,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Łąkowa,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Noworudzka, Zamkowa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ulice: </w:t>
            </w:r>
            <w:r w:rsidR="0090217B">
              <w:rPr>
                <w:rFonts w:ascii="Times New Roman" w:hAnsi="Times New Roman" w:cs="Times New Roman"/>
                <w:sz w:val="22"/>
                <w:szCs w:val="22"/>
              </w:rPr>
              <w:t xml:space="preserve">Długa 1-9 nieparzyste, od 10 do </w:t>
            </w:r>
            <w:proofErr w:type="gramStart"/>
            <w:r w:rsidR="0090217B">
              <w:rPr>
                <w:rFonts w:ascii="Times New Roman" w:hAnsi="Times New Roman" w:cs="Times New Roman"/>
                <w:sz w:val="22"/>
                <w:szCs w:val="22"/>
              </w:rPr>
              <w:t xml:space="preserve">końca,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Kłodzka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1-23, 25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-29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nieparzyste, Świdnicka, Zagórska 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Dolna,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Kłodzka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-30 parzyste, od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-57B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nieparzyste,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 Moniuszki, Zakopiańska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Górna, Kamienna, Konopnickiej, Marii Dąbrowskiej, Ogrodowa, Reja, Reymonta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 xml:space="preserve">Górnicza,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Kłodzka 32-36A parzyste, 59-65 </w:t>
            </w:r>
            <w:r w:rsidRPr="00644BDC">
              <w:rPr>
                <w:rFonts w:ascii="Times New Roman" w:hAnsi="Times New Roman" w:cs="Times New Roman"/>
                <w:sz w:val="22"/>
                <w:szCs w:val="22"/>
              </w:rPr>
              <w:t>nieparzyste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Krótka, Mostowa, Pokrzywianka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1176A" w:rsidRPr="00920479" w:rsidTr="007C7730">
        <w:trPr>
          <w:jc w:val="center"/>
        </w:trPr>
        <w:tc>
          <w:tcPr>
            <w:tcW w:w="1384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61176A" w:rsidRPr="00920479" w:rsidRDefault="0061176A" w:rsidP="007C7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ulice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Kłodzka 38-54 parzyste, od 67 do końca, </w:t>
            </w: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Włościańska</w:t>
            </w:r>
          </w:p>
        </w:tc>
        <w:tc>
          <w:tcPr>
            <w:tcW w:w="1525" w:type="dxa"/>
          </w:tcPr>
          <w:p w:rsidR="0061176A" w:rsidRPr="00920479" w:rsidRDefault="0061176A" w:rsidP="007C7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1176A" w:rsidRPr="00920479" w:rsidRDefault="0061176A" w:rsidP="0061176A">
      <w:pPr>
        <w:jc w:val="both"/>
        <w:rPr>
          <w:sz w:val="22"/>
          <w:szCs w:val="22"/>
        </w:rPr>
      </w:pPr>
    </w:p>
    <w:p w:rsidR="005C7DF3" w:rsidRDefault="00630210">
      <w:pPr>
        <w:rPr>
          <w:rFonts w:ascii="Times New Roman" w:hAnsi="Times New Roman" w:cs="Times New Roman"/>
          <w:sz w:val="22"/>
          <w:szCs w:val="22"/>
        </w:rPr>
      </w:pPr>
      <w:r w:rsidRPr="00630210">
        <w:rPr>
          <w:rFonts w:ascii="Times New Roman" w:hAnsi="Times New Roman" w:cs="Times New Roman"/>
          <w:sz w:val="22"/>
          <w:szCs w:val="22"/>
        </w:rPr>
        <w:t xml:space="preserve">Siedziba Miejskiej Komisji </w:t>
      </w:r>
      <w:r>
        <w:rPr>
          <w:rFonts w:ascii="Times New Roman" w:hAnsi="Times New Roman" w:cs="Times New Roman"/>
          <w:sz w:val="22"/>
          <w:szCs w:val="22"/>
        </w:rPr>
        <w:t xml:space="preserve">znajduje się w budynku Urzędu Miasta w Jedlinie-Zdroju </w:t>
      </w:r>
      <w:r w:rsidR="0090217B">
        <w:rPr>
          <w:rFonts w:ascii="Times New Roman" w:hAnsi="Times New Roman" w:cs="Times New Roman"/>
          <w:sz w:val="22"/>
          <w:szCs w:val="22"/>
        </w:rPr>
        <w:t>ul. Poznańska 2, tel. 748455215/216.</w:t>
      </w:r>
    </w:p>
    <w:p w:rsidR="00630210" w:rsidRDefault="00630210">
      <w:pPr>
        <w:rPr>
          <w:rFonts w:ascii="Times New Roman" w:hAnsi="Times New Roman" w:cs="Times New Roman"/>
          <w:sz w:val="22"/>
          <w:szCs w:val="22"/>
        </w:rPr>
      </w:pPr>
    </w:p>
    <w:p w:rsidR="00630210" w:rsidRDefault="00630210">
      <w:pPr>
        <w:rPr>
          <w:rFonts w:ascii="Times New Roman" w:hAnsi="Times New Roman" w:cs="Times New Roman"/>
          <w:sz w:val="22"/>
          <w:szCs w:val="22"/>
        </w:rPr>
      </w:pPr>
    </w:p>
    <w:p w:rsidR="00630210" w:rsidRDefault="00630210">
      <w:pPr>
        <w:rPr>
          <w:rFonts w:ascii="Times New Roman" w:hAnsi="Times New Roman" w:cs="Times New Roman"/>
          <w:sz w:val="22"/>
          <w:szCs w:val="22"/>
        </w:rPr>
      </w:pPr>
    </w:p>
    <w:p w:rsidR="00630210" w:rsidRDefault="006302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Burmistrz Miasta</w:t>
      </w:r>
    </w:p>
    <w:p w:rsidR="00630210" w:rsidRDefault="006302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/-/</w:t>
      </w:r>
    </w:p>
    <w:p w:rsidR="00630210" w:rsidRPr="00630210" w:rsidRDefault="006302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2"/>
          <w:szCs w:val="22"/>
        </w:rPr>
        <w:t>Orpel</w:t>
      </w:r>
      <w:proofErr w:type="spellEnd"/>
    </w:p>
    <w:sectPr w:rsidR="00630210" w:rsidRPr="00630210" w:rsidSect="005C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A"/>
    <w:rsid w:val="00174232"/>
    <w:rsid w:val="002A5A5E"/>
    <w:rsid w:val="002F0223"/>
    <w:rsid w:val="00384FFB"/>
    <w:rsid w:val="00466A73"/>
    <w:rsid w:val="005C7DF3"/>
    <w:rsid w:val="0061176A"/>
    <w:rsid w:val="00630210"/>
    <w:rsid w:val="008D5F58"/>
    <w:rsid w:val="0090217B"/>
    <w:rsid w:val="00DB4C51"/>
    <w:rsid w:val="00E86ACD"/>
    <w:rsid w:val="00E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7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7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4B7F-38CE-437C-84C6-3A4CF58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klisze</dc:creator>
  <cp:lastModifiedBy>dwb</cp:lastModifiedBy>
  <cp:revision>2</cp:revision>
  <dcterms:created xsi:type="dcterms:W3CDTF">2014-09-06T06:37:00Z</dcterms:created>
  <dcterms:modified xsi:type="dcterms:W3CDTF">2014-09-06T06:37:00Z</dcterms:modified>
</cp:coreProperties>
</file>