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52" w:rsidRPr="00906A91" w:rsidRDefault="009D5538" w:rsidP="009D553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06A91">
        <w:rPr>
          <w:rFonts w:ascii="Times New Roman" w:hAnsi="Times New Roman" w:cs="Times New Roman"/>
          <w:b/>
          <w:sz w:val="20"/>
          <w:szCs w:val="20"/>
        </w:rPr>
        <w:t>O B W I E S Z C Z E N I E</w:t>
      </w:r>
    </w:p>
    <w:p w:rsidR="009D5538" w:rsidRPr="00906A91" w:rsidRDefault="009D5538" w:rsidP="009D5538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6A91">
        <w:rPr>
          <w:rFonts w:ascii="Times New Roman" w:hAnsi="Times New Roman" w:cs="Times New Roman"/>
          <w:b/>
          <w:sz w:val="20"/>
          <w:szCs w:val="20"/>
        </w:rPr>
        <w:t>Burmistrza Miasta Jedlina-Zdrój</w:t>
      </w:r>
    </w:p>
    <w:p w:rsidR="009D5538" w:rsidRPr="00906A91" w:rsidRDefault="009D5538" w:rsidP="00906A9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06A91">
        <w:rPr>
          <w:rFonts w:ascii="Times New Roman" w:hAnsi="Times New Roman" w:cs="Times New Roman"/>
          <w:b/>
          <w:sz w:val="20"/>
          <w:szCs w:val="20"/>
        </w:rPr>
        <w:t>z</w:t>
      </w:r>
      <w:proofErr w:type="gramEnd"/>
      <w:r w:rsidRPr="00906A91">
        <w:rPr>
          <w:rFonts w:ascii="Times New Roman" w:hAnsi="Times New Roman" w:cs="Times New Roman"/>
          <w:b/>
          <w:sz w:val="20"/>
          <w:szCs w:val="20"/>
        </w:rPr>
        <w:t xml:space="preserve"> dnia 1</w:t>
      </w:r>
      <w:r w:rsidR="004A6EFC">
        <w:rPr>
          <w:rFonts w:ascii="Times New Roman" w:hAnsi="Times New Roman" w:cs="Times New Roman"/>
          <w:b/>
          <w:sz w:val="20"/>
          <w:szCs w:val="20"/>
        </w:rPr>
        <w:t>7</w:t>
      </w:r>
      <w:r w:rsidRPr="00906A91">
        <w:rPr>
          <w:rFonts w:ascii="Times New Roman" w:hAnsi="Times New Roman" w:cs="Times New Roman"/>
          <w:b/>
          <w:sz w:val="20"/>
          <w:szCs w:val="20"/>
        </w:rPr>
        <w:t xml:space="preserve"> października 2014 roku</w:t>
      </w:r>
    </w:p>
    <w:p w:rsidR="00906A91" w:rsidRPr="00C35824" w:rsidRDefault="00906A91" w:rsidP="00906A91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6A91" w:rsidRPr="00D5176E" w:rsidRDefault="009D5538" w:rsidP="007E04F2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06A91">
        <w:rPr>
          <w:rFonts w:ascii="Times New Roman" w:hAnsi="Times New Roman" w:cs="Times New Roman"/>
          <w:sz w:val="20"/>
          <w:szCs w:val="20"/>
        </w:rPr>
        <w:tab/>
        <w:t xml:space="preserve">Na podstawie art. 16 § 1 </w:t>
      </w:r>
      <w:r w:rsidR="003648DF">
        <w:rPr>
          <w:rFonts w:ascii="Times New Roman" w:hAnsi="Times New Roman" w:cs="Times New Roman"/>
          <w:sz w:val="20"/>
          <w:szCs w:val="20"/>
        </w:rPr>
        <w:t xml:space="preserve">i art. 61 a </w:t>
      </w:r>
      <w:r w:rsidR="007E04F2">
        <w:rPr>
          <w:rFonts w:ascii="Times New Roman" w:hAnsi="Times New Roman" w:cs="Times New Roman"/>
          <w:sz w:val="20"/>
          <w:szCs w:val="20"/>
        </w:rPr>
        <w:t xml:space="preserve">§ </w:t>
      </w:r>
      <w:r w:rsidR="003648DF">
        <w:rPr>
          <w:rFonts w:ascii="Times New Roman" w:hAnsi="Times New Roman" w:cs="Times New Roman"/>
          <w:sz w:val="20"/>
          <w:szCs w:val="20"/>
        </w:rPr>
        <w:t xml:space="preserve">1 </w:t>
      </w:r>
      <w:r w:rsidRPr="00906A91">
        <w:rPr>
          <w:rFonts w:ascii="Times New Roman" w:hAnsi="Times New Roman" w:cs="Times New Roman"/>
          <w:sz w:val="20"/>
          <w:szCs w:val="20"/>
        </w:rPr>
        <w:t xml:space="preserve">ustawy z dnia 5 stycznia </w:t>
      </w:r>
      <w:r w:rsidR="003648DF">
        <w:rPr>
          <w:rFonts w:ascii="Times New Roman" w:hAnsi="Times New Roman" w:cs="Times New Roman"/>
          <w:sz w:val="20"/>
          <w:szCs w:val="20"/>
        </w:rPr>
        <w:t xml:space="preserve">2011 r. – Kodeks </w:t>
      </w:r>
      <w:proofErr w:type="gramStart"/>
      <w:r w:rsidR="003648DF">
        <w:rPr>
          <w:rFonts w:ascii="Times New Roman" w:hAnsi="Times New Roman" w:cs="Times New Roman"/>
          <w:sz w:val="20"/>
          <w:szCs w:val="20"/>
        </w:rPr>
        <w:t>wyborczy</w:t>
      </w:r>
      <w:r w:rsidR="007E04F2">
        <w:rPr>
          <w:rFonts w:ascii="Times New Roman" w:hAnsi="Times New Roman" w:cs="Times New Roman"/>
          <w:sz w:val="20"/>
          <w:szCs w:val="20"/>
        </w:rPr>
        <w:t xml:space="preserve">  </w:t>
      </w:r>
      <w:r w:rsidR="007E04F2">
        <w:rPr>
          <w:rFonts w:ascii="Times New Roman" w:hAnsi="Times New Roman" w:cs="Times New Roman"/>
          <w:sz w:val="20"/>
          <w:szCs w:val="20"/>
        </w:rPr>
        <w:br/>
        <w:t>(</w:t>
      </w:r>
      <w:proofErr w:type="spellStart"/>
      <w:r w:rsidR="007E04F2">
        <w:rPr>
          <w:rFonts w:ascii="Times New Roman" w:hAnsi="Times New Roman" w:cs="Times New Roman"/>
          <w:sz w:val="20"/>
          <w:szCs w:val="20"/>
        </w:rPr>
        <w:t>Dz</w:t>
      </w:r>
      <w:proofErr w:type="gramEnd"/>
      <w:r w:rsidR="007E04F2">
        <w:rPr>
          <w:rFonts w:ascii="Times New Roman" w:hAnsi="Times New Roman" w:cs="Times New Roman"/>
          <w:sz w:val="20"/>
          <w:szCs w:val="20"/>
        </w:rPr>
        <w:t>.</w:t>
      </w:r>
      <w:r w:rsidRPr="00906A91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Pr="00906A91">
        <w:rPr>
          <w:rFonts w:ascii="Times New Roman" w:hAnsi="Times New Roman" w:cs="Times New Roman"/>
          <w:sz w:val="20"/>
          <w:szCs w:val="20"/>
        </w:rPr>
        <w:t xml:space="preserve">. Nr 21, poz. 112 z późn. </w:t>
      </w:r>
      <w:proofErr w:type="gramStart"/>
      <w:r w:rsidRPr="00906A91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Pr="00906A91">
        <w:rPr>
          <w:rFonts w:ascii="Times New Roman" w:hAnsi="Times New Roman" w:cs="Times New Roman"/>
          <w:sz w:val="20"/>
          <w:szCs w:val="20"/>
        </w:rPr>
        <w:t>.) oraz uchwał</w:t>
      </w:r>
      <w:r w:rsidR="007E04F2">
        <w:rPr>
          <w:rFonts w:ascii="Times New Roman" w:hAnsi="Times New Roman" w:cs="Times New Roman"/>
          <w:sz w:val="20"/>
          <w:szCs w:val="20"/>
        </w:rPr>
        <w:t>y</w:t>
      </w:r>
      <w:r w:rsidRPr="00906A91">
        <w:rPr>
          <w:rFonts w:ascii="Times New Roman" w:hAnsi="Times New Roman" w:cs="Times New Roman"/>
          <w:sz w:val="20"/>
          <w:szCs w:val="20"/>
        </w:rPr>
        <w:t xml:space="preserve"> Nr XXII/149/12 Rady Miasta Jedlina-Zdrój </w:t>
      </w:r>
      <w:r w:rsidR="004A6EFC">
        <w:rPr>
          <w:rFonts w:ascii="Times New Roman" w:hAnsi="Times New Roman" w:cs="Times New Roman"/>
          <w:sz w:val="20"/>
          <w:szCs w:val="20"/>
        </w:rPr>
        <w:t xml:space="preserve">z dnia 28 grudnia 2012 r. </w:t>
      </w:r>
      <w:r w:rsidRPr="00906A91">
        <w:rPr>
          <w:rFonts w:ascii="Times New Roman" w:hAnsi="Times New Roman" w:cs="Times New Roman"/>
          <w:sz w:val="20"/>
          <w:szCs w:val="20"/>
        </w:rPr>
        <w:t>w sprawie podziału Gminy Jedlina-Zdrój na stałe ob</w:t>
      </w:r>
      <w:r w:rsidR="00906A91">
        <w:rPr>
          <w:rFonts w:ascii="Times New Roman" w:hAnsi="Times New Roman" w:cs="Times New Roman"/>
          <w:sz w:val="20"/>
          <w:szCs w:val="20"/>
        </w:rPr>
        <w:t xml:space="preserve">wody głosowania </w:t>
      </w:r>
      <w:r w:rsidRPr="00906A91">
        <w:rPr>
          <w:rFonts w:ascii="Times New Roman" w:hAnsi="Times New Roman" w:cs="Times New Roman"/>
          <w:sz w:val="20"/>
          <w:szCs w:val="20"/>
        </w:rPr>
        <w:t xml:space="preserve">i ustalenia ich numerów, granic </w:t>
      </w:r>
      <w:r w:rsidR="004A6EFC">
        <w:rPr>
          <w:rFonts w:ascii="Times New Roman" w:hAnsi="Times New Roman" w:cs="Times New Roman"/>
          <w:sz w:val="20"/>
          <w:szCs w:val="20"/>
        </w:rPr>
        <w:br/>
      </w:r>
      <w:r w:rsidRPr="00906A91">
        <w:rPr>
          <w:rFonts w:ascii="Times New Roman" w:hAnsi="Times New Roman" w:cs="Times New Roman"/>
          <w:sz w:val="20"/>
          <w:szCs w:val="20"/>
        </w:rPr>
        <w:t>i siedzib obwodowych komisji wyborczych</w:t>
      </w:r>
      <w:r w:rsidR="007E04F2">
        <w:rPr>
          <w:rFonts w:ascii="Times New Roman" w:hAnsi="Times New Roman" w:cs="Times New Roman"/>
          <w:sz w:val="20"/>
          <w:szCs w:val="20"/>
        </w:rPr>
        <w:t xml:space="preserve"> </w:t>
      </w:r>
      <w:r w:rsidR="004A6EFC">
        <w:rPr>
          <w:rFonts w:ascii="Times New Roman" w:hAnsi="Times New Roman" w:cs="Times New Roman"/>
          <w:sz w:val="20"/>
          <w:szCs w:val="20"/>
        </w:rPr>
        <w:t>(</w:t>
      </w:r>
      <w:r w:rsidR="00D5176E">
        <w:rPr>
          <w:rFonts w:ascii="Times New Roman" w:hAnsi="Times New Roman" w:cs="Times New Roman"/>
          <w:sz w:val="20"/>
          <w:szCs w:val="20"/>
        </w:rPr>
        <w:t xml:space="preserve">Dz. Urz. Woj. </w:t>
      </w:r>
      <w:proofErr w:type="spellStart"/>
      <w:r w:rsidR="00D5176E">
        <w:rPr>
          <w:rFonts w:ascii="Times New Roman" w:hAnsi="Times New Roman" w:cs="Times New Roman"/>
          <w:sz w:val="20"/>
          <w:szCs w:val="20"/>
        </w:rPr>
        <w:t>Doln</w:t>
      </w:r>
      <w:proofErr w:type="spellEnd"/>
      <w:r w:rsidR="00D5176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A6EFC" w:rsidRPr="00906A91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D5176E">
        <w:rPr>
          <w:rFonts w:ascii="Times New Roman" w:hAnsi="Times New Roman" w:cs="Times New Roman"/>
          <w:sz w:val="20"/>
          <w:szCs w:val="20"/>
        </w:rPr>
        <w:t xml:space="preserve"> 2013 r. poz. 443</w:t>
      </w:r>
      <w:r w:rsidR="004A6EFC" w:rsidRPr="00906A91">
        <w:rPr>
          <w:rFonts w:ascii="Times New Roman" w:hAnsi="Times New Roman" w:cs="Times New Roman"/>
          <w:sz w:val="20"/>
          <w:szCs w:val="20"/>
        </w:rPr>
        <w:t xml:space="preserve"> </w:t>
      </w:r>
      <w:r w:rsidR="00D5176E">
        <w:rPr>
          <w:rFonts w:ascii="Times New Roman" w:hAnsi="Times New Roman" w:cs="Times New Roman"/>
          <w:sz w:val="20"/>
          <w:szCs w:val="20"/>
        </w:rPr>
        <w:t xml:space="preserve">z </w:t>
      </w:r>
      <w:r w:rsidR="004A6EFC" w:rsidRPr="00906A91">
        <w:rPr>
          <w:rFonts w:ascii="Times New Roman" w:hAnsi="Times New Roman" w:cs="Times New Roman"/>
          <w:sz w:val="20"/>
          <w:szCs w:val="20"/>
        </w:rPr>
        <w:t xml:space="preserve">późn. </w:t>
      </w:r>
      <w:proofErr w:type="gramStart"/>
      <w:r w:rsidR="004A6EFC" w:rsidRPr="00906A91">
        <w:rPr>
          <w:rFonts w:ascii="Times New Roman" w:hAnsi="Times New Roman" w:cs="Times New Roman"/>
          <w:sz w:val="20"/>
          <w:szCs w:val="20"/>
        </w:rPr>
        <w:t>zm</w:t>
      </w:r>
      <w:proofErr w:type="gramEnd"/>
      <w:r w:rsidR="004A6EFC" w:rsidRPr="00906A91">
        <w:rPr>
          <w:rFonts w:ascii="Times New Roman" w:hAnsi="Times New Roman" w:cs="Times New Roman"/>
          <w:sz w:val="20"/>
          <w:szCs w:val="20"/>
        </w:rPr>
        <w:t xml:space="preserve">.) </w:t>
      </w:r>
      <w:r w:rsidRPr="00D5176E">
        <w:rPr>
          <w:rFonts w:ascii="Times New Roman" w:hAnsi="Times New Roman" w:cs="Times New Roman"/>
          <w:b/>
          <w:sz w:val="20"/>
          <w:szCs w:val="20"/>
        </w:rPr>
        <w:t xml:space="preserve">podaje się do publicznej wiadomości </w:t>
      </w:r>
      <w:r w:rsidR="00A01F06" w:rsidRPr="00D5176E">
        <w:rPr>
          <w:rFonts w:ascii="Times New Roman" w:hAnsi="Times New Roman" w:cs="Times New Roman"/>
          <w:b/>
          <w:sz w:val="20"/>
          <w:szCs w:val="20"/>
        </w:rPr>
        <w:t xml:space="preserve">informację </w:t>
      </w:r>
      <w:r w:rsidR="00A01F06" w:rsidRPr="008975D6">
        <w:rPr>
          <w:rFonts w:ascii="Times New Roman" w:hAnsi="Times New Roman" w:cs="Times New Roman"/>
          <w:sz w:val="20"/>
          <w:szCs w:val="20"/>
        </w:rPr>
        <w:t>o numerach i granicach obwodów głosowania, wyznaczonych siedzibach obwodowych komisji wyborczych, lokalach obwodowych komisji wyborczych dostosowanych do potrzeb wyborców niepełnosprawnych oraz możliwości głosowania korespondencyjnego</w:t>
      </w:r>
      <w:r w:rsidR="00EB33A2" w:rsidRPr="008975D6">
        <w:rPr>
          <w:rFonts w:ascii="Times New Roman" w:hAnsi="Times New Roman" w:cs="Times New Roman"/>
          <w:sz w:val="20"/>
          <w:szCs w:val="20"/>
        </w:rPr>
        <w:t xml:space="preserve"> </w:t>
      </w:r>
      <w:r w:rsidR="005D1F0B" w:rsidRPr="008975D6">
        <w:rPr>
          <w:rFonts w:ascii="Times New Roman" w:hAnsi="Times New Roman" w:cs="Times New Roman"/>
          <w:sz w:val="20"/>
          <w:szCs w:val="20"/>
        </w:rPr>
        <w:t xml:space="preserve">przez wyborców niepełnosprawnych </w:t>
      </w:r>
      <w:r w:rsidR="00A01F06" w:rsidRPr="008975D6">
        <w:rPr>
          <w:rFonts w:ascii="Times New Roman" w:hAnsi="Times New Roman" w:cs="Times New Roman"/>
          <w:sz w:val="20"/>
          <w:szCs w:val="20"/>
        </w:rPr>
        <w:t xml:space="preserve">i </w:t>
      </w:r>
      <w:r w:rsidR="007E04F2" w:rsidRPr="008975D6">
        <w:rPr>
          <w:rFonts w:ascii="Times New Roman" w:hAnsi="Times New Roman" w:cs="Times New Roman"/>
          <w:sz w:val="20"/>
          <w:szCs w:val="20"/>
        </w:rPr>
        <w:t xml:space="preserve">przez </w:t>
      </w:r>
      <w:r w:rsidR="00A01F06" w:rsidRPr="008975D6">
        <w:rPr>
          <w:rFonts w:ascii="Times New Roman" w:hAnsi="Times New Roman" w:cs="Times New Roman"/>
          <w:sz w:val="20"/>
          <w:szCs w:val="20"/>
        </w:rPr>
        <w:t xml:space="preserve">pełnomocnika </w:t>
      </w:r>
      <w:r w:rsidR="004700F3" w:rsidRPr="008975D6">
        <w:rPr>
          <w:rFonts w:ascii="Times New Roman" w:hAnsi="Times New Roman" w:cs="Times New Roman"/>
          <w:sz w:val="20"/>
          <w:szCs w:val="20"/>
        </w:rPr>
        <w:t>w wyborach do rad gmin, rad powiatów, sejmików województw i rad dzielnic m.st. Warszawy oraz wyborach wójtów, burmistrzów i prezydentów miast</w:t>
      </w:r>
      <w:r w:rsidR="00A01F06" w:rsidRPr="008975D6">
        <w:rPr>
          <w:rFonts w:ascii="Times New Roman" w:hAnsi="Times New Roman" w:cs="Times New Roman"/>
          <w:sz w:val="20"/>
          <w:szCs w:val="20"/>
        </w:rPr>
        <w:t>,</w:t>
      </w:r>
      <w:r w:rsidRPr="008975D6">
        <w:rPr>
          <w:rFonts w:ascii="Times New Roman" w:hAnsi="Times New Roman" w:cs="Times New Roman"/>
          <w:sz w:val="20"/>
          <w:szCs w:val="20"/>
        </w:rPr>
        <w:t xml:space="preserve"> zarządzonych na dzień 16 listopada 2014 roku:</w:t>
      </w:r>
    </w:p>
    <w:p w:rsidR="00906A91" w:rsidRPr="00906A91" w:rsidRDefault="00906A91" w:rsidP="009D55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3118"/>
      </w:tblGrid>
      <w:tr w:rsidR="00906A91" w:rsidTr="004700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obwodu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Granice obwodu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Siedziba obwodowej komisji wyborczej</w:t>
            </w:r>
          </w:p>
        </w:tc>
      </w:tr>
      <w:tr w:rsidR="00906A91" w:rsidTr="004700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06A91" w:rsidRDefault="00906A91" w:rsidP="00906A9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 Zdrojowy, Aleja Niepodległości, Akacjowa, Tytusa Chałubińskiego, Chojnowska, Lipowa, Piastowska nr 25-35 nieparzyste, nr 37-41 nieparzyste, nr 36-70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parzyste, </w:t>
            </w:r>
            <w:r w:rsidR="00B9169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72 do końca, Piękna, Bolesława Prusa, Północna, Henryka Sienkiewicza, Wałbrzyska, Warszawska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Jedlinie-Zdroju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Piastowska 13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Nr 1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074 8455768</w:t>
            </w:r>
          </w:p>
        </w:tc>
      </w:tr>
      <w:tr w:rsidR="00906A91" w:rsidTr="004700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Plac Zwycięstwa, Cmentarna, Chopina, Czynu Społecznego, Jana Pawła II, Kościelna, Leśna, Piastowska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1-24, </w:t>
            </w:r>
            <w:r w:rsidR="004700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26-34 parzyste, Południowa, Poznańska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Kultury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Jedlinie-Zdroju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Piastowska 13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Pokój Nr 2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074 8455768</w:t>
            </w:r>
          </w:p>
        </w:tc>
      </w:tr>
      <w:tr w:rsidR="00906A91" w:rsidTr="004700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Władysława Andersa, Barbary, Brzozowa, Bloki Kolejowe, Bolesława Chrobrego, Dworcowa, Dzika, Aleksandra Fredry, Zbigniewa Herberta, Jana Kochanowskiego, Adama Mickiewicza, Czesława Miłosza, Narutowicza, Cypriana Kamila Norwida, Partyzantów, Słowackiego, Władysława Sikorskiego, Juliana Tuwima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Miejskie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Jana Pawła II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Jedlinie-Zdroju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Słowackiego 5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074 8855063</w:t>
            </w:r>
          </w:p>
        </w:tc>
      </w:tr>
      <w:tr w:rsidR="00906A91" w:rsidTr="004700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Długa  nr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2-8 parzyste,  nr 1-9 nieparzyste, od nr 10 do końca, Hoża, Jasna,  Kłodzka nr 1-23, nr 25-29D nieparzyste, Łąkowa, Noworudzka, Świdnicka, Zagórska, Zamkowa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Jasna 3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77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77B0" w:rsidRPr="00A877B0">
              <w:rPr>
                <w:rFonts w:ascii="Times New Roman" w:hAnsi="Times New Roman" w:cs="Times New Roman"/>
                <w:sz w:val="20"/>
                <w:szCs w:val="20"/>
              </w:rPr>
              <w:t>39956453</w:t>
            </w:r>
          </w:p>
          <w:p w:rsidR="00906A91" w:rsidRDefault="00906A91" w:rsidP="005D1F0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 dostosowany do</w:t>
            </w:r>
            <w:r w:rsidR="005D1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potrzeb osób</w:t>
            </w:r>
            <w:r w:rsidR="005D1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niepełnosprawnych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Lokal wyznaczony do głosowania korespondencyjnego przez</w:t>
            </w:r>
          </w:p>
          <w:p w:rsidR="00906A91" w:rsidRPr="007E04F2" w:rsidRDefault="00906A91" w:rsidP="007E04F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wyborców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niepełnosprawnych</w:t>
            </w:r>
          </w:p>
        </w:tc>
      </w:tr>
      <w:tr w:rsidR="00906A91" w:rsidTr="004700F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6A91" w:rsidRDefault="00906A91" w:rsidP="00D90F46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Marii Dąbrowskiej, Dolna, Górna, Górnicza, Kamienna, Kłodzka nr 24-30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parzyste,  nr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32-36A parzyste, nr 31-57B nieparzyste,  nr 38-54 parzyste, nr 59-65 nieparzyste, </w:t>
            </w:r>
            <w:r w:rsidR="00B9169B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 nr 67 do końca, Konopnickiej, Krótka, Moniuszki, Mostowa, Ogrodowa, Pokrzywianka, Reja, Reymonta, Włościańska, Zakopiańska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Bankietowo-Pobytowe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Moniuszko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Moniuszki 6</w:t>
            </w:r>
          </w:p>
          <w:p w:rsidR="00906A91" w:rsidRDefault="00906A91" w:rsidP="00906A9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58-330 Jedlina-Zdrój</w:t>
            </w:r>
          </w:p>
          <w:p w:rsidR="00906A91" w:rsidRDefault="00906A91" w:rsidP="00A877B0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877B0">
              <w:rPr>
                <w:rFonts w:ascii="Times New Roman" w:hAnsi="Times New Roman" w:cs="Times New Roman"/>
                <w:sz w:val="20"/>
                <w:szCs w:val="20"/>
              </w:rPr>
              <w:t>502240059</w:t>
            </w:r>
          </w:p>
        </w:tc>
      </w:tr>
    </w:tbl>
    <w:p w:rsidR="00906A91" w:rsidRPr="001236B5" w:rsidRDefault="00906A91" w:rsidP="009D5538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06A91" w:rsidRDefault="005D1F0B" w:rsidP="009D55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1F0B">
        <w:rPr>
          <w:rFonts w:ascii="Times New Roman" w:hAnsi="Times New Roman" w:cs="Times New Roman"/>
          <w:sz w:val="20"/>
          <w:szCs w:val="20"/>
        </w:rPr>
        <w:t xml:space="preserve">Wyborca niepełnosprawny o znacznym lub umiarkowanym stopniu niepełnosprawności w rozumieniu ustawy </w:t>
      </w:r>
      <w:r>
        <w:rPr>
          <w:rFonts w:ascii="Times New Roman" w:hAnsi="Times New Roman" w:cs="Times New Roman"/>
          <w:sz w:val="20"/>
          <w:szCs w:val="20"/>
        </w:rPr>
        <w:br/>
      </w:r>
      <w:r w:rsidRPr="005D1F0B">
        <w:rPr>
          <w:rFonts w:ascii="Times New Roman" w:hAnsi="Times New Roman" w:cs="Times New Roman"/>
          <w:sz w:val="20"/>
          <w:szCs w:val="20"/>
        </w:rPr>
        <w:t>z dnia 27 sierpnia 1997 r. o rehabilitacji zawodowej i społecznej oraz zatrudnianiu osób niepełnosprawnych może głosować korespondencyjnie</w:t>
      </w:r>
      <w:r w:rsidR="00865520">
        <w:rPr>
          <w:rFonts w:ascii="Times New Roman" w:hAnsi="Times New Roman" w:cs="Times New Roman"/>
          <w:sz w:val="20"/>
          <w:szCs w:val="20"/>
        </w:rPr>
        <w:t xml:space="preserve"> lub przez pełnomocnika</w:t>
      </w:r>
      <w:r w:rsidRPr="005D1F0B">
        <w:rPr>
          <w:rFonts w:ascii="Times New Roman" w:hAnsi="Times New Roman" w:cs="Times New Roman"/>
          <w:sz w:val="20"/>
          <w:szCs w:val="20"/>
        </w:rPr>
        <w:t>.</w:t>
      </w:r>
      <w:r w:rsidRPr="005D1F0B">
        <w:t xml:space="preserve"> </w:t>
      </w:r>
      <w:r w:rsidRPr="005D1F0B">
        <w:rPr>
          <w:rFonts w:ascii="Times New Roman" w:hAnsi="Times New Roman" w:cs="Times New Roman"/>
          <w:sz w:val="20"/>
          <w:szCs w:val="20"/>
        </w:rPr>
        <w:t>Zamiar głosowania korespondencyjnego powinien być zgłoszony przez wyborcę niepełnosprawnego</w:t>
      </w:r>
      <w:r>
        <w:rPr>
          <w:rFonts w:ascii="Times New Roman" w:hAnsi="Times New Roman" w:cs="Times New Roman"/>
          <w:sz w:val="20"/>
          <w:szCs w:val="20"/>
        </w:rPr>
        <w:t xml:space="preserve"> do dnia 26 października 2014r. </w:t>
      </w:r>
    </w:p>
    <w:p w:rsidR="00865520" w:rsidRDefault="00BB76A4" w:rsidP="009D55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Głosowanie za pośrednictwem pełnomocnika jest wyłączone w</w:t>
      </w:r>
      <w:r w:rsidR="00865520">
        <w:rPr>
          <w:rFonts w:ascii="Times New Roman" w:hAnsi="Times New Roman" w:cs="Times New Roman"/>
          <w:sz w:val="20"/>
          <w:szCs w:val="20"/>
        </w:rPr>
        <w:t xml:space="preserve"> przypadku zgłoszenia przez wyborcę niepełnosprawnego zamiaru głosowania korespondencyjnego </w:t>
      </w:r>
    </w:p>
    <w:p w:rsidR="00BB76A4" w:rsidRDefault="00BB76A4" w:rsidP="009D55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65520" w:rsidRDefault="00865520" w:rsidP="009D55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Głosować przez pełnomocnika mogą również wyborcy, którzy najpóźniej w dniu głosowania ukończ</w:t>
      </w:r>
      <w:r w:rsidR="00505685">
        <w:rPr>
          <w:rFonts w:ascii="Times New Roman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 75 lat.</w:t>
      </w:r>
    </w:p>
    <w:p w:rsidR="001236B5" w:rsidRPr="001236B5" w:rsidRDefault="001236B5" w:rsidP="009D553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D5538" w:rsidRPr="001236B5" w:rsidRDefault="00906A91" w:rsidP="009D553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1236B5">
        <w:rPr>
          <w:rFonts w:ascii="Times New Roman" w:hAnsi="Times New Roman" w:cs="Times New Roman"/>
          <w:sz w:val="20"/>
          <w:szCs w:val="20"/>
        </w:rPr>
        <w:t xml:space="preserve">Lokale wyborcze otwarte będą </w:t>
      </w:r>
      <w:r w:rsidR="001236B5" w:rsidRPr="001236B5">
        <w:rPr>
          <w:rFonts w:ascii="Times New Roman" w:hAnsi="Times New Roman" w:cs="Times New Roman"/>
          <w:sz w:val="20"/>
          <w:szCs w:val="20"/>
        </w:rPr>
        <w:t xml:space="preserve">w dniu głosowania 16 listopada 2014r. </w:t>
      </w:r>
      <w:r w:rsidRPr="001236B5">
        <w:rPr>
          <w:rFonts w:ascii="Times New Roman" w:hAnsi="Times New Roman" w:cs="Times New Roman"/>
          <w:sz w:val="20"/>
          <w:szCs w:val="20"/>
        </w:rPr>
        <w:t>od godz. 7</w:t>
      </w:r>
      <w:r w:rsidRPr="001236B5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1236B5">
        <w:rPr>
          <w:rFonts w:ascii="Times New Roman" w:hAnsi="Times New Roman" w:cs="Times New Roman"/>
          <w:sz w:val="20"/>
          <w:szCs w:val="20"/>
        </w:rPr>
        <w:t xml:space="preserve"> do godz. 21</w:t>
      </w:r>
      <w:r w:rsidRPr="001236B5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1236B5">
        <w:rPr>
          <w:rFonts w:ascii="Times New Roman" w:hAnsi="Times New Roman" w:cs="Times New Roman"/>
          <w:sz w:val="20"/>
          <w:szCs w:val="20"/>
        </w:rPr>
        <w:t>.</w:t>
      </w:r>
    </w:p>
    <w:p w:rsidR="00906A91" w:rsidRPr="00C35824" w:rsidRDefault="00906A91" w:rsidP="009D553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906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906A91" w:rsidRPr="00C35824" w:rsidRDefault="00906A91" w:rsidP="009D553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06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06A9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C35824">
        <w:rPr>
          <w:rFonts w:ascii="Times New Roman" w:hAnsi="Times New Roman" w:cs="Times New Roman"/>
          <w:sz w:val="18"/>
          <w:szCs w:val="18"/>
        </w:rPr>
        <w:t>Burmistrz Miasta</w:t>
      </w:r>
    </w:p>
    <w:p w:rsidR="00906A91" w:rsidRPr="00906A91" w:rsidRDefault="00906A91" w:rsidP="00B732C7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C35824">
        <w:rPr>
          <w:rFonts w:ascii="Times New Roman" w:hAnsi="Times New Roman" w:cs="Times New Roman"/>
          <w:sz w:val="18"/>
          <w:szCs w:val="18"/>
        </w:rPr>
        <w:t>/-/</w:t>
      </w:r>
    </w:p>
    <w:p w:rsidR="00906A91" w:rsidRPr="00C35824" w:rsidRDefault="00906A91" w:rsidP="009D5538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906A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06A91">
        <w:rPr>
          <w:rFonts w:ascii="Times New Roman" w:hAnsi="Times New Roman" w:cs="Times New Roman"/>
          <w:sz w:val="20"/>
          <w:szCs w:val="20"/>
        </w:rPr>
        <w:t xml:space="preserve">    </w:t>
      </w:r>
      <w:r w:rsidRPr="00C35824">
        <w:rPr>
          <w:rFonts w:ascii="Times New Roman" w:hAnsi="Times New Roman" w:cs="Times New Roman"/>
          <w:sz w:val="18"/>
          <w:szCs w:val="18"/>
        </w:rPr>
        <w:t xml:space="preserve">Leszek </w:t>
      </w:r>
      <w:proofErr w:type="spellStart"/>
      <w:r w:rsidRPr="00C35824">
        <w:rPr>
          <w:rFonts w:ascii="Times New Roman" w:hAnsi="Times New Roman" w:cs="Times New Roman"/>
          <w:sz w:val="18"/>
          <w:szCs w:val="18"/>
        </w:rPr>
        <w:t>Orpel</w:t>
      </w:r>
      <w:proofErr w:type="spellEnd"/>
      <w:r w:rsidRPr="00C35824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06A91" w:rsidRPr="00C35824" w:rsidSect="0091479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38"/>
    <w:rsid w:val="0000400F"/>
    <w:rsid w:val="0001680D"/>
    <w:rsid w:val="000878B7"/>
    <w:rsid w:val="000B43EE"/>
    <w:rsid w:val="000C194A"/>
    <w:rsid w:val="000C5ACD"/>
    <w:rsid w:val="000D2816"/>
    <w:rsid w:val="000D3E3E"/>
    <w:rsid w:val="000F4C55"/>
    <w:rsid w:val="001036BB"/>
    <w:rsid w:val="001236B5"/>
    <w:rsid w:val="00130BEC"/>
    <w:rsid w:val="00131528"/>
    <w:rsid w:val="00151770"/>
    <w:rsid w:val="00182711"/>
    <w:rsid w:val="00185704"/>
    <w:rsid w:val="001975D1"/>
    <w:rsid w:val="001A4BBF"/>
    <w:rsid w:val="001B57CB"/>
    <w:rsid w:val="001C578C"/>
    <w:rsid w:val="001D05BF"/>
    <w:rsid w:val="001E1ECD"/>
    <w:rsid w:val="00213DBA"/>
    <w:rsid w:val="00242477"/>
    <w:rsid w:val="00256903"/>
    <w:rsid w:val="00263588"/>
    <w:rsid w:val="00272C86"/>
    <w:rsid w:val="002D0133"/>
    <w:rsid w:val="003142BE"/>
    <w:rsid w:val="00341559"/>
    <w:rsid w:val="0034252A"/>
    <w:rsid w:val="00355723"/>
    <w:rsid w:val="003648DF"/>
    <w:rsid w:val="0037528B"/>
    <w:rsid w:val="00382A64"/>
    <w:rsid w:val="00395A0B"/>
    <w:rsid w:val="003E628C"/>
    <w:rsid w:val="003F05CD"/>
    <w:rsid w:val="0045081C"/>
    <w:rsid w:val="00456EF5"/>
    <w:rsid w:val="00465FDE"/>
    <w:rsid w:val="004700F3"/>
    <w:rsid w:val="00471E9C"/>
    <w:rsid w:val="00473A1E"/>
    <w:rsid w:val="00494072"/>
    <w:rsid w:val="004A3DAD"/>
    <w:rsid w:val="004A6EFC"/>
    <w:rsid w:val="004B2FAB"/>
    <w:rsid w:val="004B6D53"/>
    <w:rsid w:val="004C398C"/>
    <w:rsid w:val="004D2400"/>
    <w:rsid w:val="004D5213"/>
    <w:rsid w:val="00505685"/>
    <w:rsid w:val="005133EC"/>
    <w:rsid w:val="005225B6"/>
    <w:rsid w:val="00525E9D"/>
    <w:rsid w:val="00553D57"/>
    <w:rsid w:val="0056161E"/>
    <w:rsid w:val="00563551"/>
    <w:rsid w:val="00563A60"/>
    <w:rsid w:val="0058236F"/>
    <w:rsid w:val="00592E7B"/>
    <w:rsid w:val="00596BEC"/>
    <w:rsid w:val="005A5595"/>
    <w:rsid w:val="005C2A21"/>
    <w:rsid w:val="005D1F0B"/>
    <w:rsid w:val="005D241C"/>
    <w:rsid w:val="005E7B02"/>
    <w:rsid w:val="005F3818"/>
    <w:rsid w:val="00607A96"/>
    <w:rsid w:val="0061376A"/>
    <w:rsid w:val="00616365"/>
    <w:rsid w:val="0062110B"/>
    <w:rsid w:val="00621EAF"/>
    <w:rsid w:val="00624210"/>
    <w:rsid w:val="00636E64"/>
    <w:rsid w:val="006416BF"/>
    <w:rsid w:val="006620BC"/>
    <w:rsid w:val="00692FBE"/>
    <w:rsid w:val="00697522"/>
    <w:rsid w:val="006B564E"/>
    <w:rsid w:val="006B5994"/>
    <w:rsid w:val="006E4118"/>
    <w:rsid w:val="006F049A"/>
    <w:rsid w:val="00724180"/>
    <w:rsid w:val="007301D0"/>
    <w:rsid w:val="0074473C"/>
    <w:rsid w:val="007666D6"/>
    <w:rsid w:val="007B3BC7"/>
    <w:rsid w:val="007D1C84"/>
    <w:rsid w:val="007E04F2"/>
    <w:rsid w:val="007E767A"/>
    <w:rsid w:val="00800F60"/>
    <w:rsid w:val="00822EAE"/>
    <w:rsid w:val="0083098A"/>
    <w:rsid w:val="00865520"/>
    <w:rsid w:val="00867318"/>
    <w:rsid w:val="00872228"/>
    <w:rsid w:val="00881006"/>
    <w:rsid w:val="008975D6"/>
    <w:rsid w:val="008B13F6"/>
    <w:rsid w:val="008B3C02"/>
    <w:rsid w:val="008D5AB3"/>
    <w:rsid w:val="008E795F"/>
    <w:rsid w:val="008F20BD"/>
    <w:rsid w:val="00903747"/>
    <w:rsid w:val="00906A91"/>
    <w:rsid w:val="0091083D"/>
    <w:rsid w:val="00914791"/>
    <w:rsid w:val="00927813"/>
    <w:rsid w:val="00931E52"/>
    <w:rsid w:val="00941FB1"/>
    <w:rsid w:val="009444B6"/>
    <w:rsid w:val="00965E2F"/>
    <w:rsid w:val="00977CD5"/>
    <w:rsid w:val="009B229F"/>
    <w:rsid w:val="009C7F10"/>
    <w:rsid w:val="009D2006"/>
    <w:rsid w:val="009D5538"/>
    <w:rsid w:val="009E1A07"/>
    <w:rsid w:val="009F1865"/>
    <w:rsid w:val="009F43E2"/>
    <w:rsid w:val="009F44FC"/>
    <w:rsid w:val="009F642E"/>
    <w:rsid w:val="009F67B7"/>
    <w:rsid w:val="00A01F06"/>
    <w:rsid w:val="00A30156"/>
    <w:rsid w:val="00A310AE"/>
    <w:rsid w:val="00A46179"/>
    <w:rsid w:val="00A47598"/>
    <w:rsid w:val="00A6102F"/>
    <w:rsid w:val="00A65935"/>
    <w:rsid w:val="00A77378"/>
    <w:rsid w:val="00A85552"/>
    <w:rsid w:val="00A877B0"/>
    <w:rsid w:val="00AA389E"/>
    <w:rsid w:val="00AB5815"/>
    <w:rsid w:val="00AD5EC0"/>
    <w:rsid w:val="00AE77BC"/>
    <w:rsid w:val="00B04914"/>
    <w:rsid w:val="00B35035"/>
    <w:rsid w:val="00B35B90"/>
    <w:rsid w:val="00B64CCC"/>
    <w:rsid w:val="00B65735"/>
    <w:rsid w:val="00B732C7"/>
    <w:rsid w:val="00B9169B"/>
    <w:rsid w:val="00BB018C"/>
    <w:rsid w:val="00BB76A4"/>
    <w:rsid w:val="00BC23B6"/>
    <w:rsid w:val="00BC7D26"/>
    <w:rsid w:val="00BD151F"/>
    <w:rsid w:val="00BE51D8"/>
    <w:rsid w:val="00BE6317"/>
    <w:rsid w:val="00BE7A3F"/>
    <w:rsid w:val="00BF2D9F"/>
    <w:rsid w:val="00C105D6"/>
    <w:rsid w:val="00C124D0"/>
    <w:rsid w:val="00C21DAF"/>
    <w:rsid w:val="00C2323A"/>
    <w:rsid w:val="00C35824"/>
    <w:rsid w:val="00C4635F"/>
    <w:rsid w:val="00C46BD5"/>
    <w:rsid w:val="00C47A61"/>
    <w:rsid w:val="00C63CFB"/>
    <w:rsid w:val="00C64A72"/>
    <w:rsid w:val="00C72665"/>
    <w:rsid w:val="00CA3189"/>
    <w:rsid w:val="00CA61F8"/>
    <w:rsid w:val="00CA6E21"/>
    <w:rsid w:val="00CE59C2"/>
    <w:rsid w:val="00D10EE8"/>
    <w:rsid w:val="00D35E62"/>
    <w:rsid w:val="00D419BA"/>
    <w:rsid w:val="00D51420"/>
    <w:rsid w:val="00D5176E"/>
    <w:rsid w:val="00D57116"/>
    <w:rsid w:val="00D57892"/>
    <w:rsid w:val="00D67A28"/>
    <w:rsid w:val="00D90F46"/>
    <w:rsid w:val="00DA2BBA"/>
    <w:rsid w:val="00DC0644"/>
    <w:rsid w:val="00DC68D3"/>
    <w:rsid w:val="00DC79D0"/>
    <w:rsid w:val="00DD241D"/>
    <w:rsid w:val="00E0562E"/>
    <w:rsid w:val="00E0626F"/>
    <w:rsid w:val="00E145BF"/>
    <w:rsid w:val="00E31319"/>
    <w:rsid w:val="00E40F42"/>
    <w:rsid w:val="00E44F48"/>
    <w:rsid w:val="00E46591"/>
    <w:rsid w:val="00E471A0"/>
    <w:rsid w:val="00E62066"/>
    <w:rsid w:val="00E77708"/>
    <w:rsid w:val="00E92BD5"/>
    <w:rsid w:val="00EB0BC2"/>
    <w:rsid w:val="00EB1E0D"/>
    <w:rsid w:val="00EB33A2"/>
    <w:rsid w:val="00EC053C"/>
    <w:rsid w:val="00EC7429"/>
    <w:rsid w:val="00ED7AD0"/>
    <w:rsid w:val="00F00CE8"/>
    <w:rsid w:val="00F16D92"/>
    <w:rsid w:val="00F40382"/>
    <w:rsid w:val="00F42468"/>
    <w:rsid w:val="00FD5EAD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53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53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D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334C-CED4-4056-B920-BE3D2C8F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dwb</cp:lastModifiedBy>
  <cp:revision>2</cp:revision>
  <cp:lastPrinted>2014-10-17T07:13:00Z</cp:lastPrinted>
  <dcterms:created xsi:type="dcterms:W3CDTF">2014-10-17T20:34:00Z</dcterms:created>
  <dcterms:modified xsi:type="dcterms:W3CDTF">2014-10-17T20:34:00Z</dcterms:modified>
</cp:coreProperties>
</file>