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1B2" w:rsidRDefault="00AE71B2" w:rsidP="00AE71B2">
      <w:pPr>
        <w:pStyle w:val="Domylnie"/>
        <w:spacing w:after="0"/>
        <w:jc w:val="center"/>
      </w:pPr>
      <w:bookmarkStart w:id="0" w:name="_GoBack"/>
      <w:bookmarkEnd w:id="0"/>
      <w:r>
        <w:rPr>
          <w:b/>
          <w:sz w:val="36"/>
          <w:szCs w:val="36"/>
        </w:rPr>
        <w:t>INFORMACJA</w:t>
      </w:r>
    </w:p>
    <w:p w:rsidR="00AE71B2" w:rsidRDefault="00AE71B2" w:rsidP="00AE71B2">
      <w:pPr>
        <w:pStyle w:val="Domylnie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Burmistrza Mieroszowa</w:t>
      </w:r>
    </w:p>
    <w:p w:rsidR="00AE71B2" w:rsidRDefault="00AE71B2" w:rsidP="00AE71B2">
      <w:pPr>
        <w:pStyle w:val="Domylnie"/>
        <w:spacing w:after="0"/>
        <w:jc w:val="center"/>
      </w:pPr>
    </w:p>
    <w:p w:rsidR="00AE71B2" w:rsidRDefault="00AE71B2" w:rsidP="00AE71B2">
      <w:pPr>
        <w:pStyle w:val="Domylnie"/>
        <w:spacing w:after="0"/>
        <w:jc w:val="both"/>
      </w:pPr>
      <w:proofErr w:type="gramStart"/>
      <w:r>
        <w:rPr>
          <w:b/>
          <w:szCs w:val="24"/>
        </w:rPr>
        <w:t>w</w:t>
      </w:r>
      <w:proofErr w:type="gramEnd"/>
      <w:r>
        <w:rPr>
          <w:b/>
          <w:szCs w:val="24"/>
        </w:rPr>
        <w:t xml:space="preserve"> sprawie wyznaczenia na obszarze gminy Mie</w:t>
      </w:r>
      <w:r w:rsidR="009C5A7B">
        <w:rPr>
          <w:b/>
          <w:szCs w:val="24"/>
        </w:rPr>
        <w:t>roszów miejsc przeznaczonych na </w:t>
      </w:r>
      <w:r>
        <w:rPr>
          <w:b/>
          <w:szCs w:val="24"/>
        </w:rPr>
        <w:t xml:space="preserve">bezpłatne umieszczanie urzędowych obwieszczeń i plakatów w </w:t>
      </w:r>
      <w:r w:rsidR="00196B6A">
        <w:rPr>
          <w:b/>
          <w:szCs w:val="24"/>
        </w:rPr>
        <w:t>R</w:t>
      </w:r>
      <w:r w:rsidR="0035563F">
        <w:rPr>
          <w:b/>
          <w:szCs w:val="24"/>
        </w:rPr>
        <w:t>eferendum Ogólnokrajowym</w:t>
      </w:r>
      <w:r>
        <w:rPr>
          <w:b/>
          <w:szCs w:val="24"/>
        </w:rPr>
        <w:t xml:space="preserve"> zarządzony</w:t>
      </w:r>
      <w:r w:rsidR="0035563F">
        <w:rPr>
          <w:b/>
          <w:szCs w:val="24"/>
        </w:rPr>
        <w:t>m</w:t>
      </w:r>
      <w:r>
        <w:rPr>
          <w:b/>
          <w:szCs w:val="24"/>
        </w:rPr>
        <w:t xml:space="preserve"> na dzień </w:t>
      </w:r>
      <w:r w:rsidR="0035563F">
        <w:rPr>
          <w:b/>
          <w:szCs w:val="24"/>
        </w:rPr>
        <w:t>6 września</w:t>
      </w:r>
      <w:r>
        <w:rPr>
          <w:b/>
          <w:szCs w:val="24"/>
        </w:rPr>
        <w:t xml:space="preserve"> 2015 r.</w:t>
      </w:r>
    </w:p>
    <w:p w:rsidR="00AE71B2" w:rsidRDefault="00AE71B2" w:rsidP="00AE71B2">
      <w:pPr>
        <w:pStyle w:val="Domylnie"/>
        <w:spacing w:after="0"/>
        <w:jc w:val="both"/>
        <w:rPr>
          <w:szCs w:val="24"/>
        </w:rPr>
      </w:pPr>
      <w:r>
        <w:rPr>
          <w:szCs w:val="24"/>
        </w:rPr>
        <w:tab/>
      </w:r>
    </w:p>
    <w:p w:rsidR="00AE71B2" w:rsidRDefault="00AE71B2" w:rsidP="00AE71B2">
      <w:pPr>
        <w:pStyle w:val="Domylnie"/>
        <w:spacing w:after="0"/>
        <w:jc w:val="both"/>
      </w:pPr>
      <w:r>
        <w:rPr>
          <w:szCs w:val="24"/>
        </w:rPr>
        <w:tab/>
        <w:t xml:space="preserve">Na </w:t>
      </w:r>
      <w:proofErr w:type="gramStart"/>
      <w:r>
        <w:rPr>
          <w:szCs w:val="24"/>
        </w:rPr>
        <w:t>podstawie  art</w:t>
      </w:r>
      <w:proofErr w:type="gramEnd"/>
      <w:r>
        <w:rPr>
          <w:szCs w:val="24"/>
        </w:rPr>
        <w:t>. 114 ustawy z dnia 5 stycznia 2011 r. Kodeks wyborczy (</w:t>
      </w:r>
      <w:r w:rsidR="00196B6A">
        <w:rPr>
          <w:szCs w:val="24"/>
        </w:rPr>
        <w:t>j. t. </w:t>
      </w:r>
      <w:r>
        <w:rPr>
          <w:szCs w:val="24"/>
        </w:rPr>
        <w:t xml:space="preserve">Dz. U. Nr 21, poz. 112 z późn. </w:t>
      </w:r>
      <w:proofErr w:type="gramStart"/>
      <w:r>
        <w:rPr>
          <w:szCs w:val="24"/>
        </w:rPr>
        <w:t xml:space="preserve">zm.) </w:t>
      </w:r>
      <w:r w:rsidR="00196B6A">
        <w:rPr>
          <w:szCs w:val="24"/>
        </w:rPr>
        <w:t xml:space="preserve"> oraz</w:t>
      </w:r>
      <w:proofErr w:type="gramEnd"/>
      <w:r w:rsidR="00196B6A">
        <w:rPr>
          <w:szCs w:val="24"/>
        </w:rPr>
        <w:t xml:space="preserve"> art. 5 ust. 5 </w:t>
      </w:r>
      <w:r w:rsidR="00196B6A">
        <w:t xml:space="preserve">ustawy z dnia 14 marca 2003 r. o referendum ogólnokrajowym (j. t. Dz. U. </w:t>
      </w:r>
      <w:proofErr w:type="gramStart"/>
      <w:r w:rsidR="00196B6A">
        <w:t>z</w:t>
      </w:r>
      <w:proofErr w:type="gramEnd"/>
      <w:r w:rsidR="00196B6A">
        <w:t xml:space="preserve"> 2015 r. poz. 318) </w:t>
      </w:r>
      <w:r>
        <w:rPr>
          <w:szCs w:val="24"/>
        </w:rPr>
        <w:t xml:space="preserve">w związku z Postanowieniem </w:t>
      </w:r>
      <w:r w:rsidR="00196B6A">
        <w:rPr>
          <w:szCs w:val="24"/>
        </w:rPr>
        <w:t xml:space="preserve">Prezydenta Rzeczypospolitej </w:t>
      </w:r>
      <w:r>
        <w:rPr>
          <w:szCs w:val="24"/>
        </w:rPr>
        <w:t>Polski</w:t>
      </w:r>
      <w:r w:rsidR="00196B6A">
        <w:rPr>
          <w:szCs w:val="24"/>
        </w:rPr>
        <w:t>ej z dnia 1</w:t>
      </w:r>
      <w:r w:rsidR="009C5A7B">
        <w:rPr>
          <w:szCs w:val="24"/>
        </w:rPr>
        <w:t>7</w:t>
      </w:r>
      <w:r w:rsidR="00196B6A">
        <w:rPr>
          <w:szCs w:val="24"/>
        </w:rPr>
        <w:t xml:space="preserve"> czerwca</w:t>
      </w:r>
      <w:r>
        <w:rPr>
          <w:szCs w:val="24"/>
        </w:rPr>
        <w:t xml:space="preserve"> 2015 r. o zarządzeniu </w:t>
      </w:r>
      <w:r w:rsidR="00E27D71">
        <w:rPr>
          <w:szCs w:val="24"/>
        </w:rPr>
        <w:t>ogólnokrajowego</w:t>
      </w:r>
      <w:r>
        <w:rPr>
          <w:szCs w:val="24"/>
        </w:rPr>
        <w:t xml:space="preserve"> </w:t>
      </w:r>
      <w:r w:rsidR="00E27D71">
        <w:rPr>
          <w:szCs w:val="24"/>
        </w:rPr>
        <w:t xml:space="preserve">referendum </w:t>
      </w:r>
      <w:r>
        <w:rPr>
          <w:szCs w:val="24"/>
        </w:rPr>
        <w:t xml:space="preserve">(Dz. U. z 2015 r. poz. </w:t>
      </w:r>
      <w:r w:rsidR="00E27D71">
        <w:rPr>
          <w:szCs w:val="24"/>
        </w:rPr>
        <w:t>852</w:t>
      </w:r>
      <w:r>
        <w:rPr>
          <w:szCs w:val="24"/>
        </w:rPr>
        <w:t xml:space="preserve">) wyznaczam na obszarze gminy Mieroszów miejsca przeznaczone na bezpłatne umieszczanie urzędowych </w:t>
      </w:r>
      <w:proofErr w:type="gramStart"/>
      <w:r>
        <w:rPr>
          <w:szCs w:val="24"/>
        </w:rPr>
        <w:t xml:space="preserve">obwieszczeń </w:t>
      </w:r>
      <w:r w:rsidR="00FE38F7">
        <w:rPr>
          <w:szCs w:val="24"/>
        </w:rPr>
        <w:t xml:space="preserve"> i</w:t>
      </w:r>
      <w:proofErr w:type="gramEnd"/>
      <w:r w:rsidR="00FE38F7">
        <w:rPr>
          <w:szCs w:val="24"/>
        </w:rPr>
        <w:t> </w:t>
      </w:r>
      <w:r>
        <w:rPr>
          <w:szCs w:val="24"/>
        </w:rPr>
        <w:t xml:space="preserve">plakatów w </w:t>
      </w:r>
      <w:r w:rsidR="009C5A7B">
        <w:rPr>
          <w:szCs w:val="24"/>
        </w:rPr>
        <w:t>Referendum Ogólnokrajowym</w:t>
      </w:r>
      <w:r>
        <w:rPr>
          <w:szCs w:val="24"/>
        </w:rPr>
        <w:t xml:space="preserve"> zarządzony</w:t>
      </w:r>
      <w:r w:rsidR="009C5A7B">
        <w:rPr>
          <w:szCs w:val="24"/>
        </w:rPr>
        <w:t>m</w:t>
      </w:r>
      <w:r>
        <w:rPr>
          <w:szCs w:val="24"/>
        </w:rPr>
        <w:t xml:space="preserve"> na dzień </w:t>
      </w:r>
      <w:r w:rsidR="009C5A7B">
        <w:rPr>
          <w:szCs w:val="24"/>
        </w:rPr>
        <w:t>6 września</w:t>
      </w:r>
      <w:r>
        <w:rPr>
          <w:szCs w:val="24"/>
        </w:rPr>
        <w:t xml:space="preserve"> 2015 r. zgodnie z poniższym wykazem:</w:t>
      </w:r>
    </w:p>
    <w:tbl>
      <w:tblPr>
        <w:tblW w:w="0" w:type="auto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0"/>
        <w:gridCol w:w="2693"/>
        <w:gridCol w:w="5419"/>
      </w:tblGrid>
      <w:tr w:rsidR="00AE71B2" w:rsidTr="00AE71B2"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1B2" w:rsidRDefault="00AE71B2">
            <w:pPr>
              <w:pStyle w:val="Domylnie"/>
              <w:spacing w:after="0" w:line="100" w:lineRule="atLeast"/>
              <w:jc w:val="center"/>
              <w:rPr>
                <w:b/>
                <w:szCs w:val="24"/>
              </w:rPr>
            </w:pPr>
          </w:p>
          <w:p w:rsidR="00AE71B2" w:rsidRDefault="00AE71B2">
            <w:pPr>
              <w:pStyle w:val="Domylnie"/>
              <w:spacing w:after="0" w:line="100" w:lineRule="atLeast"/>
              <w:jc w:val="center"/>
            </w:pPr>
            <w:r>
              <w:rPr>
                <w:b/>
                <w:szCs w:val="24"/>
              </w:rPr>
              <w:t>L.</w:t>
            </w:r>
            <w:proofErr w:type="gramStart"/>
            <w:r>
              <w:rPr>
                <w:b/>
                <w:szCs w:val="24"/>
              </w:rPr>
              <w:t>p</w:t>
            </w:r>
            <w:proofErr w:type="gramEnd"/>
            <w:r>
              <w:rPr>
                <w:b/>
                <w:szCs w:val="24"/>
              </w:rPr>
              <w:t>.</w:t>
            </w:r>
          </w:p>
          <w:p w:rsidR="00AE71B2" w:rsidRDefault="00AE71B2">
            <w:pPr>
              <w:pStyle w:val="Domylnie"/>
              <w:spacing w:after="0" w:line="100" w:lineRule="atLeast"/>
              <w:jc w:val="center"/>
            </w:pPr>
          </w:p>
          <w:p w:rsidR="00AE71B2" w:rsidRDefault="00AE71B2">
            <w:pPr>
              <w:pStyle w:val="Domylnie"/>
              <w:spacing w:after="0" w:line="100" w:lineRule="atLeast"/>
              <w:jc w:val="center"/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1B2" w:rsidRDefault="00AE71B2">
            <w:pPr>
              <w:pStyle w:val="Domylnie"/>
              <w:spacing w:after="0" w:line="100" w:lineRule="atLeast"/>
              <w:jc w:val="center"/>
              <w:rPr>
                <w:b/>
                <w:szCs w:val="24"/>
              </w:rPr>
            </w:pPr>
          </w:p>
          <w:p w:rsidR="00AE71B2" w:rsidRDefault="00AE71B2">
            <w:pPr>
              <w:pStyle w:val="Domylnie"/>
              <w:spacing w:after="0" w:line="100" w:lineRule="atLeast"/>
              <w:jc w:val="center"/>
            </w:pPr>
            <w:r>
              <w:rPr>
                <w:b/>
                <w:szCs w:val="24"/>
              </w:rPr>
              <w:t>Miejscowość</w:t>
            </w:r>
          </w:p>
        </w:tc>
        <w:tc>
          <w:tcPr>
            <w:tcW w:w="5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1B2" w:rsidRDefault="00AE71B2">
            <w:pPr>
              <w:pStyle w:val="Domylnie"/>
              <w:spacing w:after="0" w:line="100" w:lineRule="atLeast"/>
              <w:jc w:val="center"/>
              <w:rPr>
                <w:b/>
                <w:szCs w:val="24"/>
              </w:rPr>
            </w:pPr>
          </w:p>
          <w:p w:rsidR="009C5A7B" w:rsidRDefault="00AE71B2" w:rsidP="009C5A7B">
            <w:pPr>
              <w:pStyle w:val="Domylnie"/>
              <w:spacing w:after="0" w:line="100" w:lineRule="atLeast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Miejsce umieszczania </w:t>
            </w:r>
          </w:p>
          <w:p w:rsidR="00AE71B2" w:rsidRDefault="00AE71B2" w:rsidP="009C5A7B">
            <w:pPr>
              <w:pStyle w:val="Domylnie"/>
              <w:spacing w:after="0" w:line="100" w:lineRule="atLeast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urzędowych </w:t>
            </w:r>
            <w:proofErr w:type="gramStart"/>
            <w:r>
              <w:rPr>
                <w:b/>
                <w:szCs w:val="24"/>
              </w:rPr>
              <w:t xml:space="preserve">obwieszczeń </w:t>
            </w:r>
            <w:r w:rsidR="009C5A7B">
              <w:rPr>
                <w:b/>
                <w:szCs w:val="24"/>
              </w:rPr>
              <w:t xml:space="preserve"> i</w:t>
            </w:r>
            <w:proofErr w:type="gramEnd"/>
            <w:r w:rsidR="009C5A7B">
              <w:rPr>
                <w:b/>
                <w:szCs w:val="24"/>
              </w:rPr>
              <w:t> </w:t>
            </w:r>
            <w:r>
              <w:rPr>
                <w:b/>
                <w:szCs w:val="24"/>
              </w:rPr>
              <w:t xml:space="preserve">plakatów </w:t>
            </w:r>
            <w:r w:rsidR="009C5A7B">
              <w:rPr>
                <w:b/>
                <w:szCs w:val="24"/>
              </w:rPr>
              <w:t>w </w:t>
            </w:r>
            <w:r w:rsidR="009C5A7B" w:rsidRPr="009C5A7B">
              <w:rPr>
                <w:b/>
                <w:szCs w:val="24"/>
              </w:rPr>
              <w:t>Referendum Ogólnokrajowym</w:t>
            </w:r>
          </w:p>
          <w:p w:rsidR="009C5A7B" w:rsidRDefault="009C5A7B" w:rsidP="009C5A7B">
            <w:pPr>
              <w:pStyle w:val="Domylnie"/>
              <w:spacing w:after="0" w:line="100" w:lineRule="atLeast"/>
              <w:jc w:val="center"/>
            </w:pPr>
          </w:p>
        </w:tc>
      </w:tr>
      <w:tr w:rsidR="00AE71B2" w:rsidTr="00AE71B2"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1B2" w:rsidRDefault="00AE71B2">
            <w:pPr>
              <w:pStyle w:val="Domylnie"/>
              <w:spacing w:after="0" w:line="100" w:lineRule="atLeast"/>
              <w:jc w:val="center"/>
            </w:pPr>
          </w:p>
          <w:p w:rsidR="00AE71B2" w:rsidRDefault="00AE71B2">
            <w:pPr>
              <w:pStyle w:val="Domylnie"/>
              <w:spacing w:after="0" w:line="100" w:lineRule="atLeast"/>
              <w:jc w:val="center"/>
            </w:pPr>
            <w:r>
              <w:rPr>
                <w:szCs w:val="24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1B2" w:rsidRDefault="00AE71B2">
            <w:pPr>
              <w:pStyle w:val="Domylnie"/>
              <w:spacing w:after="0" w:line="100" w:lineRule="atLeast"/>
              <w:jc w:val="center"/>
            </w:pPr>
          </w:p>
          <w:p w:rsidR="00AE71B2" w:rsidRDefault="00AE71B2">
            <w:pPr>
              <w:pStyle w:val="Domylnie"/>
              <w:spacing w:after="0" w:line="100" w:lineRule="atLeast"/>
              <w:jc w:val="center"/>
            </w:pPr>
            <w:r>
              <w:rPr>
                <w:b/>
                <w:sz w:val="28"/>
                <w:szCs w:val="28"/>
              </w:rPr>
              <w:t>Mieroszów</w:t>
            </w:r>
          </w:p>
          <w:p w:rsidR="00AE71B2" w:rsidRDefault="00AE71B2">
            <w:pPr>
              <w:pStyle w:val="Domylnie"/>
              <w:spacing w:after="0" w:line="100" w:lineRule="atLeast"/>
              <w:jc w:val="center"/>
            </w:pPr>
          </w:p>
        </w:tc>
        <w:tc>
          <w:tcPr>
            <w:tcW w:w="5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1B2" w:rsidRDefault="00AE71B2">
            <w:pPr>
              <w:pStyle w:val="Domylnie"/>
              <w:spacing w:after="0" w:line="100" w:lineRule="atLeast"/>
              <w:jc w:val="center"/>
            </w:pPr>
            <w:r>
              <w:rPr>
                <w:szCs w:val="24"/>
              </w:rPr>
              <w:t xml:space="preserve">Słupy ogłoszeniowe: Plac Niepodległości, </w:t>
            </w:r>
            <w:r>
              <w:rPr>
                <w:szCs w:val="24"/>
              </w:rPr>
              <w:br/>
              <w:t>ul. Adama Mickiewicza, ul. Żeromskiego, ul. Dąbrowszczaków</w:t>
            </w:r>
          </w:p>
        </w:tc>
      </w:tr>
      <w:tr w:rsidR="00AE71B2" w:rsidTr="00AE71B2"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1B2" w:rsidRDefault="00AE71B2">
            <w:pPr>
              <w:pStyle w:val="Domylnie"/>
              <w:spacing w:after="0" w:line="100" w:lineRule="atLeast"/>
              <w:jc w:val="center"/>
            </w:pPr>
          </w:p>
          <w:p w:rsidR="00AE71B2" w:rsidRDefault="00AE71B2">
            <w:pPr>
              <w:pStyle w:val="Domylnie"/>
              <w:spacing w:after="0" w:line="100" w:lineRule="atLeast"/>
              <w:jc w:val="center"/>
            </w:pPr>
            <w:r>
              <w:rPr>
                <w:szCs w:val="24"/>
              </w:rPr>
              <w:t>2.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1B2" w:rsidRDefault="00AE71B2">
            <w:pPr>
              <w:pStyle w:val="Domylnie"/>
              <w:spacing w:after="0" w:line="100" w:lineRule="atLeast"/>
              <w:jc w:val="center"/>
            </w:pPr>
          </w:p>
          <w:p w:rsidR="00AE71B2" w:rsidRDefault="00AE71B2">
            <w:pPr>
              <w:pStyle w:val="Domylnie"/>
              <w:spacing w:after="0" w:line="100" w:lineRule="atLeast"/>
              <w:jc w:val="center"/>
            </w:pPr>
            <w:r>
              <w:rPr>
                <w:b/>
                <w:sz w:val="28"/>
                <w:szCs w:val="28"/>
              </w:rPr>
              <w:t>Sokołowsko</w:t>
            </w:r>
          </w:p>
          <w:p w:rsidR="00AE71B2" w:rsidRDefault="00AE71B2">
            <w:pPr>
              <w:pStyle w:val="Domylnie"/>
              <w:spacing w:after="0" w:line="100" w:lineRule="atLeast"/>
              <w:jc w:val="center"/>
            </w:pPr>
          </w:p>
        </w:tc>
        <w:tc>
          <w:tcPr>
            <w:tcW w:w="5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1B2" w:rsidRDefault="00AE71B2">
            <w:pPr>
              <w:pStyle w:val="Domylnie"/>
              <w:spacing w:after="0" w:line="100" w:lineRule="atLeast"/>
              <w:jc w:val="center"/>
            </w:pPr>
          </w:p>
          <w:p w:rsidR="00AE71B2" w:rsidRDefault="00AE71B2">
            <w:pPr>
              <w:pStyle w:val="Domylnie"/>
              <w:spacing w:after="0" w:line="100" w:lineRule="atLeast"/>
              <w:jc w:val="center"/>
            </w:pPr>
            <w:r>
              <w:rPr>
                <w:szCs w:val="24"/>
              </w:rPr>
              <w:t xml:space="preserve">Słup ogłoszeniowy przy ul. Głównej </w:t>
            </w:r>
          </w:p>
        </w:tc>
      </w:tr>
      <w:tr w:rsidR="00AE71B2" w:rsidTr="00AE71B2"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1B2" w:rsidRDefault="00AE71B2">
            <w:pPr>
              <w:pStyle w:val="Domylnie"/>
              <w:spacing w:after="0" w:line="100" w:lineRule="atLeast"/>
              <w:jc w:val="center"/>
            </w:pPr>
          </w:p>
          <w:p w:rsidR="00AE71B2" w:rsidRDefault="00AE71B2">
            <w:pPr>
              <w:pStyle w:val="Domylnie"/>
              <w:spacing w:after="0" w:line="100" w:lineRule="atLeast"/>
              <w:jc w:val="center"/>
            </w:pPr>
            <w:r>
              <w:rPr>
                <w:szCs w:val="24"/>
              </w:rPr>
              <w:t>3.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1B2" w:rsidRDefault="00AE71B2">
            <w:pPr>
              <w:pStyle w:val="Domylnie"/>
              <w:spacing w:after="0" w:line="100" w:lineRule="atLeast"/>
              <w:jc w:val="center"/>
            </w:pPr>
          </w:p>
          <w:p w:rsidR="00AE71B2" w:rsidRDefault="00AE71B2">
            <w:pPr>
              <w:pStyle w:val="Domylnie"/>
              <w:spacing w:after="0" w:line="100" w:lineRule="atLeast"/>
              <w:jc w:val="center"/>
            </w:pPr>
            <w:r>
              <w:rPr>
                <w:b/>
                <w:sz w:val="28"/>
                <w:szCs w:val="28"/>
              </w:rPr>
              <w:t>Nowe Siodło</w:t>
            </w:r>
          </w:p>
          <w:p w:rsidR="00AE71B2" w:rsidRDefault="00AE71B2">
            <w:pPr>
              <w:pStyle w:val="Domylnie"/>
              <w:spacing w:after="0" w:line="100" w:lineRule="atLeast"/>
              <w:jc w:val="center"/>
            </w:pPr>
          </w:p>
        </w:tc>
        <w:tc>
          <w:tcPr>
            <w:tcW w:w="5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1B2" w:rsidRDefault="00AE71B2">
            <w:pPr>
              <w:pStyle w:val="Domylnie"/>
              <w:spacing w:after="0" w:line="100" w:lineRule="atLeast"/>
              <w:jc w:val="both"/>
            </w:pPr>
          </w:p>
          <w:p w:rsidR="00AE71B2" w:rsidRDefault="00AE71B2">
            <w:pPr>
              <w:pStyle w:val="Domylnie"/>
              <w:spacing w:after="0" w:line="100" w:lineRule="atLeast"/>
              <w:jc w:val="center"/>
            </w:pPr>
            <w:r>
              <w:t>Słup ogłoszeniowy przy świetlicy wiejskiej</w:t>
            </w:r>
          </w:p>
        </w:tc>
      </w:tr>
      <w:tr w:rsidR="00AE71B2" w:rsidTr="00AE71B2"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1B2" w:rsidRDefault="00AE71B2">
            <w:pPr>
              <w:pStyle w:val="Domylnie"/>
              <w:spacing w:after="0" w:line="100" w:lineRule="atLeast"/>
              <w:jc w:val="center"/>
            </w:pPr>
          </w:p>
          <w:p w:rsidR="00AE71B2" w:rsidRDefault="00AE71B2">
            <w:pPr>
              <w:pStyle w:val="Domylnie"/>
              <w:spacing w:after="0" w:line="100" w:lineRule="atLeast"/>
              <w:jc w:val="center"/>
            </w:pPr>
            <w:r>
              <w:rPr>
                <w:szCs w:val="24"/>
              </w:rPr>
              <w:t>4.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1B2" w:rsidRDefault="00AE71B2">
            <w:pPr>
              <w:pStyle w:val="Domylnie"/>
              <w:spacing w:after="0" w:line="100" w:lineRule="atLeast"/>
              <w:jc w:val="center"/>
            </w:pPr>
          </w:p>
          <w:p w:rsidR="00AE71B2" w:rsidRDefault="00AE71B2">
            <w:pPr>
              <w:pStyle w:val="Domylnie"/>
              <w:spacing w:after="0" w:line="100" w:lineRule="atLeast"/>
              <w:jc w:val="center"/>
            </w:pPr>
            <w:r>
              <w:rPr>
                <w:b/>
                <w:sz w:val="28"/>
                <w:szCs w:val="28"/>
              </w:rPr>
              <w:t>Łączna</w:t>
            </w:r>
          </w:p>
          <w:p w:rsidR="00AE71B2" w:rsidRDefault="00AE71B2">
            <w:pPr>
              <w:pStyle w:val="Domylnie"/>
              <w:spacing w:after="0" w:line="100" w:lineRule="atLeast"/>
              <w:jc w:val="center"/>
            </w:pPr>
          </w:p>
        </w:tc>
        <w:tc>
          <w:tcPr>
            <w:tcW w:w="5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1B2" w:rsidRDefault="00AE71B2">
            <w:pPr>
              <w:pStyle w:val="Domylnie"/>
              <w:spacing w:after="0" w:line="100" w:lineRule="atLeast"/>
              <w:jc w:val="both"/>
            </w:pPr>
          </w:p>
          <w:p w:rsidR="00AE71B2" w:rsidRDefault="00AE71B2">
            <w:pPr>
              <w:pStyle w:val="Domylnie"/>
              <w:spacing w:after="0" w:line="100" w:lineRule="atLeast"/>
              <w:jc w:val="center"/>
            </w:pPr>
            <w:r>
              <w:t>Słup ogłoszeniowy przy świetlicy wiejskiej</w:t>
            </w:r>
          </w:p>
        </w:tc>
      </w:tr>
      <w:tr w:rsidR="00AE71B2" w:rsidTr="00AE71B2"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1B2" w:rsidRDefault="00AE71B2">
            <w:pPr>
              <w:pStyle w:val="Domylnie"/>
              <w:spacing w:after="0" w:line="100" w:lineRule="atLeast"/>
              <w:jc w:val="center"/>
            </w:pPr>
          </w:p>
          <w:p w:rsidR="00AE71B2" w:rsidRDefault="00AE71B2">
            <w:pPr>
              <w:pStyle w:val="Domylnie"/>
              <w:spacing w:after="0" w:line="100" w:lineRule="atLeast"/>
              <w:jc w:val="center"/>
            </w:pPr>
            <w:r>
              <w:rPr>
                <w:szCs w:val="24"/>
              </w:rPr>
              <w:t>5.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1B2" w:rsidRDefault="00AE71B2">
            <w:pPr>
              <w:pStyle w:val="Domylnie"/>
              <w:spacing w:after="0" w:line="100" w:lineRule="atLeast"/>
              <w:jc w:val="center"/>
            </w:pPr>
          </w:p>
          <w:p w:rsidR="00AE71B2" w:rsidRDefault="00AE71B2">
            <w:pPr>
              <w:pStyle w:val="Domylnie"/>
              <w:spacing w:after="0" w:line="100" w:lineRule="atLeast"/>
              <w:jc w:val="center"/>
            </w:pPr>
            <w:r>
              <w:rPr>
                <w:b/>
                <w:sz w:val="28"/>
                <w:szCs w:val="28"/>
              </w:rPr>
              <w:t>Golińsk</w:t>
            </w:r>
          </w:p>
          <w:p w:rsidR="00AE71B2" w:rsidRDefault="00AE71B2">
            <w:pPr>
              <w:pStyle w:val="Domylnie"/>
              <w:spacing w:after="0" w:line="100" w:lineRule="atLeast"/>
              <w:jc w:val="center"/>
            </w:pPr>
          </w:p>
        </w:tc>
        <w:tc>
          <w:tcPr>
            <w:tcW w:w="5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1B2" w:rsidRDefault="00AE71B2">
            <w:pPr>
              <w:pStyle w:val="Domylnie"/>
              <w:spacing w:after="0" w:line="100" w:lineRule="atLeast"/>
              <w:jc w:val="both"/>
            </w:pPr>
          </w:p>
          <w:p w:rsidR="00AE71B2" w:rsidRDefault="00AE71B2">
            <w:pPr>
              <w:pStyle w:val="Domylnie"/>
              <w:spacing w:after="0" w:line="100" w:lineRule="atLeast"/>
              <w:jc w:val="center"/>
            </w:pPr>
            <w:r>
              <w:t>Słup ogłoszeniowy przy świetlicy wiejskiej</w:t>
            </w:r>
          </w:p>
          <w:p w:rsidR="00AE71B2" w:rsidRDefault="00AE71B2">
            <w:pPr>
              <w:pStyle w:val="Domylnie"/>
              <w:spacing w:after="0" w:line="100" w:lineRule="atLeast"/>
              <w:jc w:val="both"/>
            </w:pPr>
          </w:p>
        </w:tc>
      </w:tr>
      <w:tr w:rsidR="00AE71B2" w:rsidTr="00AE71B2"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1B2" w:rsidRDefault="00AE71B2">
            <w:pPr>
              <w:pStyle w:val="Domylnie"/>
              <w:spacing w:after="0" w:line="100" w:lineRule="atLeast"/>
              <w:jc w:val="center"/>
            </w:pPr>
          </w:p>
          <w:p w:rsidR="00AE71B2" w:rsidRDefault="00AE71B2">
            <w:pPr>
              <w:pStyle w:val="Domylnie"/>
              <w:spacing w:after="0" w:line="100" w:lineRule="atLeast"/>
              <w:jc w:val="center"/>
            </w:pPr>
            <w:r>
              <w:rPr>
                <w:szCs w:val="24"/>
              </w:rPr>
              <w:t>6.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1B2" w:rsidRDefault="00AE71B2">
            <w:pPr>
              <w:pStyle w:val="Domylnie"/>
              <w:spacing w:after="0" w:line="100" w:lineRule="atLeast"/>
              <w:jc w:val="center"/>
            </w:pPr>
          </w:p>
          <w:p w:rsidR="00AE71B2" w:rsidRDefault="00AE71B2">
            <w:pPr>
              <w:pStyle w:val="Domylnie"/>
              <w:spacing w:after="0" w:line="100" w:lineRule="atLeast"/>
              <w:jc w:val="center"/>
            </w:pPr>
            <w:r>
              <w:rPr>
                <w:b/>
                <w:sz w:val="28"/>
                <w:szCs w:val="28"/>
              </w:rPr>
              <w:t>Kowalowa</w:t>
            </w:r>
          </w:p>
          <w:p w:rsidR="00AE71B2" w:rsidRDefault="00AE71B2">
            <w:pPr>
              <w:pStyle w:val="Domylnie"/>
              <w:spacing w:after="0" w:line="100" w:lineRule="atLeast"/>
              <w:jc w:val="center"/>
            </w:pPr>
          </w:p>
        </w:tc>
        <w:tc>
          <w:tcPr>
            <w:tcW w:w="5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1B2" w:rsidRDefault="00AE71B2">
            <w:pPr>
              <w:pStyle w:val="Domylnie"/>
              <w:spacing w:after="0" w:line="100" w:lineRule="atLeast"/>
              <w:jc w:val="center"/>
            </w:pPr>
            <w:r>
              <w:rPr>
                <w:szCs w:val="24"/>
              </w:rPr>
              <w:t>Słup ogłoszeniowy przy skrzyżowaniu ul. Wałbrzyskiej i ul. Malinowej</w:t>
            </w:r>
          </w:p>
        </w:tc>
      </w:tr>
      <w:tr w:rsidR="00AE71B2" w:rsidTr="00AE71B2"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1B2" w:rsidRDefault="00AE71B2">
            <w:pPr>
              <w:pStyle w:val="Domylnie"/>
              <w:spacing w:after="0" w:line="100" w:lineRule="atLeast"/>
              <w:jc w:val="center"/>
            </w:pPr>
          </w:p>
          <w:p w:rsidR="00AE71B2" w:rsidRDefault="00AE71B2">
            <w:pPr>
              <w:pStyle w:val="Domylnie"/>
              <w:spacing w:after="0" w:line="100" w:lineRule="atLeast"/>
              <w:jc w:val="center"/>
            </w:pPr>
            <w:r>
              <w:rPr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1B2" w:rsidRDefault="00AE71B2">
            <w:pPr>
              <w:pStyle w:val="Domylnie"/>
              <w:spacing w:after="0" w:line="100" w:lineRule="atLeast"/>
              <w:jc w:val="center"/>
            </w:pPr>
          </w:p>
          <w:p w:rsidR="00AE71B2" w:rsidRDefault="00AE71B2">
            <w:pPr>
              <w:pStyle w:val="Domylnie"/>
              <w:spacing w:after="0" w:line="100" w:lineRule="atLeast"/>
              <w:jc w:val="center"/>
            </w:pPr>
            <w:r>
              <w:rPr>
                <w:b/>
                <w:sz w:val="28"/>
                <w:szCs w:val="28"/>
              </w:rPr>
              <w:t>Różana</w:t>
            </w:r>
          </w:p>
          <w:p w:rsidR="00AE71B2" w:rsidRDefault="00AE71B2">
            <w:pPr>
              <w:pStyle w:val="Domylnie"/>
              <w:spacing w:after="0" w:line="100" w:lineRule="atLeast"/>
              <w:jc w:val="center"/>
            </w:pPr>
          </w:p>
        </w:tc>
        <w:tc>
          <w:tcPr>
            <w:tcW w:w="5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1B2" w:rsidRDefault="00AE71B2">
            <w:pPr>
              <w:pStyle w:val="Domylnie"/>
              <w:spacing w:after="0" w:line="100" w:lineRule="atLeast"/>
              <w:jc w:val="center"/>
            </w:pPr>
          </w:p>
          <w:p w:rsidR="00AE71B2" w:rsidRDefault="00AE71B2">
            <w:pPr>
              <w:pStyle w:val="Domylnie"/>
              <w:spacing w:after="0" w:line="100" w:lineRule="atLeast"/>
              <w:jc w:val="center"/>
            </w:pPr>
            <w:r>
              <w:t xml:space="preserve">Słup ogłoszeniowy </w:t>
            </w:r>
            <w:r>
              <w:rPr>
                <w:szCs w:val="24"/>
              </w:rPr>
              <w:t>przy przystanku autobusowym</w:t>
            </w:r>
          </w:p>
        </w:tc>
      </w:tr>
      <w:tr w:rsidR="00AE71B2" w:rsidTr="00AE71B2"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1B2" w:rsidRDefault="00AE71B2">
            <w:pPr>
              <w:pStyle w:val="Domylnie"/>
              <w:spacing w:after="0" w:line="100" w:lineRule="atLeast"/>
              <w:jc w:val="center"/>
            </w:pPr>
          </w:p>
          <w:p w:rsidR="00AE71B2" w:rsidRDefault="00AE71B2">
            <w:pPr>
              <w:pStyle w:val="Domylnie"/>
              <w:spacing w:after="0" w:line="100" w:lineRule="atLeast"/>
              <w:jc w:val="center"/>
            </w:pPr>
            <w:r>
              <w:rPr>
                <w:szCs w:val="24"/>
              </w:rPr>
              <w:t>8.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1B2" w:rsidRDefault="00AE71B2">
            <w:pPr>
              <w:pStyle w:val="Domylnie"/>
              <w:spacing w:after="0" w:line="100" w:lineRule="atLeast"/>
              <w:jc w:val="center"/>
            </w:pPr>
          </w:p>
          <w:p w:rsidR="00AE71B2" w:rsidRDefault="00AE71B2">
            <w:pPr>
              <w:pStyle w:val="Domylnie"/>
              <w:spacing w:after="0" w:line="100" w:lineRule="atLeast"/>
              <w:jc w:val="center"/>
            </w:pPr>
            <w:r>
              <w:rPr>
                <w:b/>
                <w:sz w:val="28"/>
                <w:szCs w:val="28"/>
              </w:rPr>
              <w:t>Rybnica Leśna</w:t>
            </w:r>
          </w:p>
          <w:p w:rsidR="00AE71B2" w:rsidRDefault="00AE71B2">
            <w:pPr>
              <w:pStyle w:val="Domylnie"/>
              <w:spacing w:after="0" w:line="100" w:lineRule="atLeast"/>
              <w:jc w:val="center"/>
            </w:pPr>
          </w:p>
        </w:tc>
        <w:tc>
          <w:tcPr>
            <w:tcW w:w="5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1B2" w:rsidRDefault="00AE71B2">
            <w:pPr>
              <w:pStyle w:val="Domylnie"/>
              <w:spacing w:after="0" w:line="100" w:lineRule="atLeast"/>
              <w:jc w:val="center"/>
            </w:pPr>
          </w:p>
          <w:p w:rsidR="00AE71B2" w:rsidRDefault="00AE71B2">
            <w:pPr>
              <w:pStyle w:val="Domylnie"/>
              <w:spacing w:after="0" w:line="100" w:lineRule="atLeast"/>
              <w:jc w:val="center"/>
            </w:pPr>
            <w:r>
              <w:t xml:space="preserve">Słup ogłoszeniowy </w:t>
            </w:r>
            <w:r>
              <w:rPr>
                <w:szCs w:val="24"/>
              </w:rPr>
              <w:t>przy kościele</w:t>
            </w:r>
          </w:p>
        </w:tc>
      </w:tr>
      <w:tr w:rsidR="00AE71B2" w:rsidTr="00AE71B2"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1B2" w:rsidRDefault="00AE71B2">
            <w:pPr>
              <w:pStyle w:val="Domylnie"/>
              <w:spacing w:after="0" w:line="100" w:lineRule="atLeast"/>
              <w:jc w:val="center"/>
            </w:pPr>
          </w:p>
          <w:p w:rsidR="00AE71B2" w:rsidRDefault="00AE71B2">
            <w:pPr>
              <w:pStyle w:val="Domylnie"/>
              <w:spacing w:after="0" w:line="100" w:lineRule="atLeast"/>
              <w:jc w:val="center"/>
            </w:pPr>
            <w:r>
              <w:rPr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1B2" w:rsidRDefault="00AE71B2">
            <w:pPr>
              <w:pStyle w:val="Domylnie"/>
              <w:spacing w:after="0" w:line="100" w:lineRule="atLeast"/>
              <w:jc w:val="center"/>
            </w:pPr>
          </w:p>
          <w:p w:rsidR="00AE71B2" w:rsidRDefault="00AE71B2">
            <w:pPr>
              <w:pStyle w:val="Domylnie"/>
              <w:spacing w:after="0" w:line="100" w:lineRule="atLeast"/>
              <w:jc w:val="center"/>
            </w:pPr>
            <w:r>
              <w:rPr>
                <w:b/>
                <w:sz w:val="28"/>
                <w:szCs w:val="28"/>
              </w:rPr>
              <w:t>Unisław Śląski</w:t>
            </w:r>
          </w:p>
          <w:p w:rsidR="00AE71B2" w:rsidRDefault="00AE71B2">
            <w:pPr>
              <w:pStyle w:val="Domylnie"/>
              <w:spacing w:after="0" w:line="100" w:lineRule="atLeast"/>
            </w:pPr>
          </w:p>
        </w:tc>
        <w:tc>
          <w:tcPr>
            <w:tcW w:w="5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1B2" w:rsidRDefault="00AE71B2">
            <w:pPr>
              <w:pStyle w:val="Domylnie"/>
              <w:spacing w:after="0" w:line="100" w:lineRule="atLeast"/>
              <w:jc w:val="center"/>
            </w:pPr>
          </w:p>
          <w:p w:rsidR="00AE71B2" w:rsidRDefault="00AE71B2">
            <w:pPr>
              <w:pStyle w:val="Domylnie"/>
              <w:spacing w:after="0" w:line="100" w:lineRule="atLeast"/>
              <w:jc w:val="center"/>
            </w:pPr>
            <w:r>
              <w:rPr>
                <w:szCs w:val="24"/>
              </w:rPr>
              <w:t>Słup ogłoszeniowy przy budynku nr 87</w:t>
            </w:r>
          </w:p>
        </w:tc>
      </w:tr>
    </w:tbl>
    <w:p w:rsidR="009C5A7B" w:rsidRDefault="009C5A7B" w:rsidP="00376C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71B2" w:rsidRDefault="00AE71B2" w:rsidP="00AE71B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 Mieroszowa</w:t>
      </w:r>
    </w:p>
    <w:p w:rsidR="00AE71B2" w:rsidRDefault="00AE71B2" w:rsidP="00AE71B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/-/ Marcin Raczyński</w:t>
      </w:r>
    </w:p>
    <w:p w:rsidR="00AE71B2" w:rsidRDefault="00AE71B2" w:rsidP="00AE71B2">
      <w:pPr>
        <w:rPr>
          <w:rFonts w:ascii="Times New Roman" w:hAnsi="Times New Roman" w:cs="Times New Roman"/>
        </w:rPr>
      </w:pPr>
    </w:p>
    <w:p w:rsidR="00281413" w:rsidRDefault="00281413"/>
    <w:sectPr w:rsidR="00281413" w:rsidSect="009C5A7B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1B2"/>
    <w:rsid w:val="00196B6A"/>
    <w:rsid w:val="001C4FBC"/>
    <w:rsid w:val="00281413"/>
    <w:rsid w:val="0035563F"/>
    <w:rsid w:val="00376C19"/>
    <w:rsid w:val="003E6E7C"/>
    <w:rsid w:val="007C1077"/>
    <w:rsid w:val="009C5A7B"/>
    <w:rsid w:val="00AE71B2"/>
    <w:rsid w:val="00C11151"/>
    <w:rsid w:val="00C53582"/>
    <w:rsid w:val="00E27D71"/>
    <w:rsid w:val="00FE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71B2"/>
    <w:pPr>
      <w:tabs>
        <w:tab w:val="left" w:pos="708"/>
      </w:tabs>
      <w:suppressAutoHyphens/>
    </w:pPr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71B2"/>
    <w:pPr>
      <w:tabs>
        <w:tab w:val="left" w:pos="708"/>
      </w:tabs>
      <w:suppressAutoHyphens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8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bbrzezinska</dc:creator>
  <cp:lastModifiedBy>dwb</cp:lastModifiedBy>
  <cp:revision>2</cp:revision>
  <cp:lastPrinted>2015-06-30T08:11:00Z</cp:lastPrinted>
  <dcterms:created xsi:type="dcterms:W3CDTF">2015-06-30T11:45:00Z</dcterms:created>
  <dcterms:modified xsi:type="dcterms:W3CDTF">2015-06-30T11:45:00Z</dcterms:modified>
</cp:coreProperties>
</file>