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6" w:rsidRPr="008605F6" w:rsidRDefault="00556FC6" w:rsidP="00556FC6">
      <w:pPr>
        <w:jc w:val="center"/>
        <w:rPr>
          <w:rFonts w:ascii="Arial Black" w:hAnsi="Arial Black"/>
          <w:b/>
          <w:sz w:val="48"/>
        </w:rPr>
      </w:pPr>
      <w:bookmarkStart w:id="0" w:name="_GoBack"/>
      <w:bookmarkEnd w:id="0"/>
      <w:r w:rsidRPr="008605F6">
        <w:rPr>
          <w:rFonts w:ascii="Arial Black" w:hAnsi="Arial Black"/>
          <w:b/>
          <w:sz w:val="56"/>
        </w:rPr>
        <w:t>O  B  W  I  E  S  Z  C  Z  E  N  I  E</w:t>
      </w:r>
    </w:p>
    <w:p w:rsidR="00556FC6" w:rsidRPr="008605F6" w:rsidRDefault="00556FC6" w:rsidP="00556FC6">
      <w:pPr>
        <w:jc w:val="center"/>
        <w:rPr>
          <w:rFonts w:ascii="Arial Black" w:hAnsi="Arial Black"/>
          <w:b/>
          <w:sz w:val="38"/>
        </w:rPr>
      </w:pPr>
      <w:r w:rsidRPr="008605F6">
        <w:rPr>
          <w:rFonts w:ascii="Arial Black" w:hAnsi="Arial Black"/>
          <w:b/>
          <w:sz w:val="38"/>
        </w:rPr>
        <w:t xml:space="preserve">BURMISTRZA MIASTA ŚWIEBODZICE </w:t>
      </w:r>
    </w:p>
    <w:p w:rsidR="00556FC6" w:rsidRPr="008605F6" w:rsidRDefault="00556FC6" w:rsidP="00556FC6">
      <w:pPr>
        <w:jc w:val="center"/>
        <w:rPr>
          <w:rFonts w:ascii="Arial Black" w:hAnsi="Arial Black"/>
          <w:b/>
          <w:sz w:val="30"/>
        </w:rPr>
      </w:pPr>
      <w:r w:rsidRPr="00166A62">
        <w:rPr>
          <w:rFonts w:ascii="Arial Black" w:hAnsi="Arial Black"/>
          <w:b/>
          <w:sz w:val="34"/>
        </w:rPr>
        <w:t xml:space="preserve">z dnia </w:t>
      </w:r>
      <w:r w:rsidR="00490395" w:rsidRPr="00166A62">
        <w:rPr>
          <w:rFonts w:ascii="Arial Black" w:hAnsi="Arial Black"/>
          <w:b/>
          <w:sz w:val="34"/>
        </w:rPr>
        <w:t>1 września</w:t>
      </w:r>
      <w:r w:rsidRPr="00166A62">
        <w:rPr>
          <w:rFonts w:ascii="Arial Black" w:hAnsi="Arial Black"/>
          <w:b/>
          <w:sz w:val="34"/>
        </w:rPr>
        <w:t xml:space="preserve"> 2014r.</w:t>
      </w:r>
    </w:p>
    <w:p w:rsidR="00166A62" w:rsidRDefault="00166A62" w:rsidP="00556FC6">
      <w:pPr>
        <w:ind w:left="-567"/>
        <w:jc w:val="center"/>
        <w:rPr>
          <w:rFonts w:ascii="Arial Black" w:hAnsi="Arial Black"/>
          <w:b/>
          <w:sz w:val="26"/>
        </w:rPr>
      </w:pPr>
    </w:p>
    <w:p w:rsidR="00556FC6" w:rsidRDefault="00556FC6" w:rsidP="00D14522">
      <w:pPr>
        <w:jc w:val="center"/>
        <w:rPr>
          <w:rFonts w:ascii="Arial Black" w:hAnsi="Arial Black"/>
          <w:b/>
          <w:sz w:val="26"/>
        </w:rPr>
      </w:pPr>
      <w:r w:rsidRPr="008605F6">
        <w:rPr>
          <w:rFonts w:ascii="Arial Black" w:hAnsi="Arial Black"/>
          <w:b/>
          <w:sz w:val="26"/>
        </w:rPr>
        <w:t xml:space="preserve">o </w:t>
      </w:r>
      <w:r w:rsidR="00490395">
        <w:rPr>
          <w:rFonts w:ascii="Arial Black" w:hAnsi="Arial Black"/>
          <w:b/>
          <w:sz w:val="26"/>
        </w:rPr>
        <w:t>okręgach wyborczych, ich granicach i numerach, liczbie radnych wybieranych w każdym okręgu wyborczym</w:t>
      </w:r>
      <w:r w:rsidR="00D40285">
        <w:rPr>
          <w:rFonts w:ascii="Arial Black" w:hAnsi="Arial Black"/>
          <w:b/>
          <w:sz w:val="26"/>
        </w:rPr>
        <w:t xml:space="preserve"> oraz o wyznaczonej siedzibie Miejskiej Komisji Wyborczej w wyborach do Rady Miejskiej w Świebodzicach zarządzonych na dzień 16 listopada 2014r.</w:t>
      </w:r>
    </w:p>
    <w:p w:rsidR="00556FC6" w:rsidRDefault="00556FC6" w:rsidP="00556FC6">
      <w:pPr>
        <w:ind w:left="-567"/>
        <w:jc w:val="center"/>
        <w:rPr>
          <w:b/>
          <w:sz w:val="12"/>
        </w:rPr>
      </w:pPr>
    </w:p>
    <w:p w:rsidR="001D1DFF" w:rsidRDefault="001D1DFF" w:rsidP="00556FC6">
      <w:pPr>
        <w:ind w:left="-567"/>
        <w:jc w:val="center"/>
        <w:rPr>
          <w:b/>
          <w:sz w:val="12"/>
        </w:rPr>
      </w:pPr>
    </w:p>
    <w:p w:rsidR="001D1DFF" w:rsidRDefault="001D1DFF" w:rsidP="00556FC6">
      <w:pPr>
        <w:ind w:left="-567"/>
        <w:jc w:val="center"/>
        <w:rPr>
          <w:b/>
          <w:sz w:val="12"/>
        </w:rPr>
      </w:pPr>
    </w:p>
    <w:p w:rsidR="000B6CC6" w:rsidRDefault="00556FC6" w:rsidP="001D1DFF">
      <w:pPr>
        <w:pStyle w:val="Tekstpodstawowy"/>
        <w:ind w:left="284" w:right="396"/>
        <w:rPr>
          <w:rFonts w:ascii="Arial" w:hAnsi="Arial" w:cs="Arial"/>
          <w:b/>
          <w:color w:val="000000"/>
          <w:szCs w:val="24"/>
        </w:rPr>
      </w:pPr>
      <w:r w:rsidRPr="001D1DFF">
        <w:rPr>
          <w:rFonts w:ascii="Arial" w:hAnsi="Arial" w:cs="Arial"/>
          <w:color w:val="000000"/>
          <w:szCs w:val="24"/>
        </w:rPr>
        <w:t xml:space="preserve">Na podstawie art. </w:t>
      </w:r>
      <w:r w:rsidR="00490395" w:rsidRPr="001D1DFF">
        <w:rPr>
          <w:rFonts w:ascii="Arial" w:hAnsi="Arial" w:cs="Arial"/>
          <w:color w:val="000000"/>
          <w:szCs w:val="24"/>
        </w:rPr>
        <w:t>422</w:t>
      </w:r>
      <w:r w:rsidRPr="001D1DFF">
        <w:rPr>
          <w:rFonts w:ascii="Arial" w:hAnsi="Arial" w:cs="Arial"/>
          <w:color w:val="000000"/>
          <w:szCs w:val="24"/>
        </w:rPr>
        <w:t xml:space="preserve"> ustawy z dnia 5 stycznia 2011 r. – Kodeks Wyborczy  (Dz. U. z 2011 r. Nr 21, poz. 112, z późn. zm.) oraz </w:t>
      </w:r>
      <w:r w:rsidRPr="001D1DFF">
        <w:rPr>
          <w:rFonts w:ascii="Arial" w:hAnsi="Arial" w:cs="Arial"/>
          <w:b/>
          <w:color w:val="000000"/>
          <w:szCs w:val="24"/>
        </w:rPr>
        <w:t>Uchwały</w:t>
      </w:r>
      <w:r w:rsidRPr="001D1DFF">
        <w:rPr>
          <w:rFonts w:ascii="Arial" w:hAnsi="Arial" w:cs="Arial"/>
          <w:color w:val="000000"/>
          <w:szCs w:val="24"/>
        </w:rPr>
        <w:t xml:space="preserve"> </w:t>
      </w:r>
      <w:r w:rsidRPr="001D1DFF">
        <w:rPr>
          <w:rFonts w:ascii="Arial" w:hAnsi="Arial" w:cs="Arial"/>
          <w:b/>
          <w:color w:val="000000"/>
          <w:szCs w:val="24"/>
        </w:rPr>
        <w:t xml:space="preserve">Nr </w:t>
      </w:r>
      <w:r w:rsidR="00C30E3F" w:rsidRPr="001D1DFF">
        <w:rPr>
          <w:rFonts w:ascii="Arial" w:hAnsi="Arial" w:cs="Arial"/>
          <w:b/>
          <w:color w:val="000000"/>
          <w:szCs w:val="24"/>
        </w:rPr>
        <w:t>XXIX</w:t>
      </w:r>
      <w:r w:rsidR="002D68DF" w:rsidRPr="001D1DFF">
        <w:rPr>
          <w:rFonts w:ascii="Arial" w:hAnsi="Arial" w:cs="Arial"/>
          <w:b/>
          <w:color w:val="000000"/>
          <w:szCs w:val="24"/>
        </w:rPr>
        <w:t>/</w:t>
      </w:r>
      <w:r w:rsidR="00C30E3F" w:rsidRPr="001D1DFF">
        <w:rPr>
          <w:rFonts w:ascii="Arial" w:hAnsi="Arial" w:cs="Arial"/>
          <w:b/>
          <w:color w:val="000000"/>
          <w:szCs w:val="24"/>
        </w:rPr>
        <w:t>170/2012</w:t>
      </w:r>
      <w:r w:rsidRPr="001D1DFF">
        <w:rPr>
          <w:rFonts w:ascii="Arial" w:hAnsi="Arial" w:cs="Arial"/>
          <w:b/>
          <w:color w:val="000000"/>
          <w:szCs w:val="24"/>
        </w:rPr>
        <w:t xml:space="preserve"> </w:t>
      </w:r>
      <w:r w:rsidRPr="001D1DFF">
        <w:rPr>
          <w:rFonts w:ascii="Arial" w:hAnsi="Arial" w:cs="Arial"/>
          <w:color w:val="000000"/>
          <w:szCs w:val="24"/>
        </w:rPr>
        <w:t xml:space="preserve">Rady Miejskiej w Świebodzicach z dnia </w:t>
      </w:r>
      <w:r w:rsidR="00C30E3F" w:rsidRPr="001D1DFF">
        <w:rPr>
          <w:rFonts w:ascii="Arial" w:hAnsi="Arial" w:cs="Arial"/>
          <w:color w:val="000000"/>
          <w:szCs w:val="24"/>
        </w:rPr>
        <w:t>23 października 2012r.</w:t>
      </w:r>
      <w:r w:rsidRPr="001D1DFF">
        <w:rPr>
          <w:rFonts w:ascii="Arial" w:hAnsi="Arial" w:cs="Arial"/>
          <w:color w:val="000000"/>
          <w:szCs w:val="24"/>
        </w:rPr>
        <w:t xml:space="preserve"> w sprawie</w:t>
      </w:r>
      <w:r w:rsidRPr="001D1DFF">
        <w:rPr>
          <w:rFonts w:ascii="Arial" w:hAnsi="Arial" w:cs="Arial"/>
          <w:b/>
          <w:color w:val="000000"/>
          <w:szCs w:val="24"/>
        </w:rPr>
        <w:t xml:space="preserve"> </w:t>
      </w:r>
      <w:r w:rsidR="00C30E3F" w:rsidRPr="001D1DFF">
        <w:rPr>
          <w:rFonts w:ascii="Arial" w:hAnsi="Arial" w:cs="Arial"/>
          <w:color w:val="000000"/>
          <w:szCs w:val="24"/>
        </w:rPr>
        <w:t xml:space="preserve">podziału Gminy </w:t>
      </w:r>
      <w:r w:rsidR="007B4E06" w:rsidRPr="001D1DFF">
        <w:rPr>
          <w:rFonts w:ascii="Arial" w:hAnsi="Arial" w:cs="Arial"/>
          <w:color w:val="000000"/>
          <w:szCs w:val="24"/>
        </w:rPr>
        <w:t>Świebodzice na okręgi wyborcze w wyborach do Rady Miejskiej oraz ustalenia ich granic, numerów i liczby radnych wybieranych w każdym okręgu wyborczym</w:t>
      </w:r>
      <w:r w:rsidR="0016337F" w:rsidRPr="001D1DFF">
        <w:rPr>
          <w:rFonts w:ascii="Arial" w:hAnsi="Arial" w:cs="Arial"/>
          <w:color w:val="000000"/>
          <w:szCs w:val="24"/>
        </w:rPr>
        <w:t xml:space="preserve"> ( Dz. Urz. Woj. Dolnośląskiego z 201</w:t>
      </w:r>
      <w:r w:rsidR="00651609">
        <w:rPr>
          <w:rFonts w:ascii="Arial" w:hAnsi="Arial" w:cs="Arial"/>
          <w:color w:val="000000"/>
          <w:szCs w:val="24"/>
        </w:rPr>
        <w:t>2</w:t>
      </w:r>
      <w:r w:rsidR="0016337F" w:rsidRPr="001D1DFF">
        <w:rPr>
          <w:rFonts w:ascii="Arial" w:hAnsi="Arial" w:cs="Arial"/>
          <w:color w:val="000000"/>
          <w:szCs w:val="24"/>
        </w:rPr>
        <w:t xml:space="preserve"> poz.</w:t>
      </w:r>
      <w:r w:rsidR="00B66EEE">
        <w:rPr>
          <w:rFonts w:ascii="Arial" w:hAnsi="Arial" w:cs="Arial"/>
          <w:color w:val="000000"/>
          <w:szCs w:val="24"/>
        </w:rPr>
        <w:t>3861</w:t>
      </w:r>
      <w:r w:rsidR="0016337F" w:rsidRPr="001D1DFF">
        <w:rPr>
          <w:rFonts w:ascii="Arial" w:hAnsi="Arial" w:cs="Arial"/>
          <w:color w:val="000000"/>
          <w:szCs w:val="24"/>
        </w:rPr>
        <w:t xml:space="preserve"> )</w:t>
      </w:r>
      <w:r w:rsidR="007B4E06" w:rsidRPr="001D1DFF">
        <w:rPr>
          <w:rFonts w:ascii="Arial" w:hAnsi="Arial" w:cs="Arial"/>
          <w:color w:val="000000"/>
          <w:szCs w:val="24"/>
        </w:rPr>
        <w:t xml:space="preserve"> </w:t>
      </w:r>
      <w:r w:rsidR="0016337F" w:rsidRPr="001D1DFF">
        <w:rPr>
          <w:rFonts w:ascii="Arial" w:hAnsi="Arial" w:cs="Arial"/>
          <w:color w:val="000000"/>
          <w:szCs w:val="24"/>
        </w:rPr>
        <w:t xml:space="preserve">zmienionej </w:t>
      </w:r>
      <w:r w:rsidR="007B4E06" w:rsidRPr="001D1DFF">
        <w:rPr>
          <w:rFonts w:ascii="Arial" w:hAnsi="Arial" w:cs="Arial"/>
          <w:color w:val="000000"/>
          <w:szCs w:val="24"/>
        </w:rPr>
        <w:t xml:space="preserve"> </w:t>
      </w:r>
      <w:r w:rsidR="007B4E06" w:rsidRPr="001D1DFF">
        <w:rPr>
          <w:rFonts w:ascii="Arial" w:hAnsi="Arial" w:cs="Arial"/>
          <w:b/>
          <w:color w:val="000000"/>
          <w:szCs w:val="24"/>
        </w:rPr>
        <w:t>Uchwał</w:t>
      </w:r>
      <w:r w:rsidR="0016337F" w:rsidRPr="001D1DFF">
        <w:rPr>
          <w:rFonts w:ascii="Arial" w:hAnsi="Arial" w:cs="Arial"/>
          <w:b/>
          <w:color w:val="000000"/>
          <w:szCs w:val="24"/>
        </w:rPr>
        <w:t>ą</w:t>
      </w:r>
      <w:r w:rsidR="007B4E06" w:rsidRPr="001D1DFF">
        <w:rPr>
          <w:rFonts w:ascii="Arial" w:hAnsi="Arial" w:cs="Arial"/>
          <w:b/>
          <w:color w:val="000000"/>
          <w:szCs w:val="24"/>
        </w:rPr>
        <w:t xml:space="preserve"> Nr </w:t>
      </w:r>
      <w:r w:rsidR="00A76B87" w:rsidRPr="001D1DFF">
        <w:rPr>
          <w:rFonts w:ascii="Arial" w:hAnsi="Arial" w:cs="Arial"/>
          <w:b/>
          <w:color w:val="000000"/>
          <w:szCs w:val="24"/>
        </w:rPr>
        <w:t>LVI/343/2014</w:t>
      </w:r>
      <w:r w:rsidR="00A76B87" w:rsidRPr="001D1DFF">
        <w:rPr>
          <w:rFonts w:ascii="Arial" w:hAnsi="Arial" w:cs="Arial"/>
          <w:color w:val="000000"/>
          <w:szCs w:val="24"/>
        </w:rPr>
        <w:t xml:space="preserve"> Rady Miejskiej w Świebodzicach z dnia 18 sierpnia 2014r</w:t>
      </w:r>
      <w:r w:rsidR="00012CB9" w:rsidRPr="001D1DFF">
        <w:rPr>
          <w:rFonts w:ascii="Arial" w:hAnsi="Arial" w:cs="Arial"/>
          <w:color w:val="000000"/>
          <w:szCs w:val="24"/>
        </w:rPr>
        <w:t xml:space="preserve"> ( Dz. Urz. Woj. Dolnośląskiego z 2014 poz. 3583)</w:t>
      </w:r>
      <w:r w:rsidR="00A76B87" w:rsidRPr="001D1DFF">
        <w:rPr>
          <w:rFonts w:ascii="Arial" w:hAnsi="Arial" w:cs="Arial"/>
          <w:color w:val="000000"/>
          <w:szCs w:val="24"/>
        </w:rPr>
        <w:t xml:space="preserve">, podaje się do publicznej wiadomości informację o okręgach wyborczych ich numerach, liczbie radnych wybieranych w każdym okręgu wyborczym oraz </w:t>
      </w:r>
      <w:r w:rsidR="001F60AD" w:rsidRPr="001D1DFF">
        <w:rPr>
          <w:rFonts w:ascii="Arial" w:hAnsi="Arial" w:cs="Arial"/>
          <w:color w:val="000000"/>
          <w:szCs w:val="24"/>
        </w:rPr>
        <w:t xml:space="preserve">o </w:t>
      </w:r>
      <w:r w:rsidR="00A76B87" w:rsidRPr="001D1DFF">
        <w:rPr>
          <w:rFonts w:ascii="Arial" w:hAnsi="Arial" w:cs="Arial"/>
          <w:color w:val="000000"/>
          <w:szCs w:val="24"/>
        </w:rPr>
        <w:t xml:space="preserve">wyznaczonej siedzibie Miejskiej Komisji Wyborczej w Świebodzicach w wyborach do Rady Miejskiej w Świebodzicach zarządzonych </w:t>
      </w:r>
      <w:r w:rsidR="001F60AD" w:rsidRPr="001D1DFF">
        <w:rPr>
          <w:rFonts w:ascii="Arial" w:hAnsi="Arial" w:cs="Arial"/>
          <w:b/>
          <w:color w:val="000000"/>
          <w:szCs w:val="24"/>
        </w:rPr>
        <w:t>na dzień 16 listopada 2014r.</w:t>
      </w:r>
    </w:p>
    <w:p w:rsidR="001D1DFF" w:rsidRDefault="001D1DFF" w:rsidP="001D1DFF">
      <w:pPr>
        <w:pStyle w:val="Tekstpodstawowy"/>
        <w:ind w:left="284" w:right="396"/>
        <w:rPr>
          <w:rFonts w:ascii="Arial" w:hAnsi="Arial" w:cs="Arial"/>
          <w:b/>
          <w:color w:val="000000"/>
          <w:szCs w:val="24"/>
        </w:rPr>
      </w:pPr>
    </w:p>
    <w:p w:rsidR="001D1DFF" w:rsidRDefault="001D1DFF" w:rsidP="001D1DFF">
      <w:pPr>
        <w:pStyle w:val="Tekstpodstawowy"/>
        <w:ind w:left="284" w:right="396"/>
        <w:rPr>
          <w:rFonts w:ascii="Arial" w:hAnsi="Arial" w:cs="Arial"/>
          <w:b/>
          <w:color w:val="000000"/>
          <w:szCs w:val="24"/>
        </w:rPr>
      </w:pPr>
    </w:p>
    <w:p w:rsidR="001D1DFF" w:rsidRPr="001D1DFF" w:rsidRDefault="001D1DFF" w:rsidP="001D1DFF">
      <w:pPr>
        <w:pStyle w:val="Tekstpodstawowy"/>
        <w:ind w:left="284" w:right="396"/>
        <w:rPr>
          <w:rFonts w:ascii="Arial" w:hAnsi="Arial" w:cs="Arial"/>
          <w:b/>
          <w:sz w:val="12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190"/>
        <w:gridCol w:w="1701"/>
      </w:tblGrid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1D1DFF" w:rsidRPr="001D1DFF" w:rsidRDefault="001D1DFF" w:rsidP="007C02A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7C02A2" w:rsidRPr="001D1DFF" w:rsidRDefault="00166A6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</w:rPr>
              <w:t>N</w:t>
            </w:r>
            <w:r w:rsidR="007C02A2" w:rsidRPr="001D1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</w:rPr>
              <w:t>umer okręgu wyborczego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1D1DFF" w:rsidRPr="001D1DFF" w:rsidRDefault="001D1DFF" w:rsidP="007C02A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2"/>
              </w:rPr>
              <w:t>Granice okręgu wyborczego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Liczba radnych wybieranych w okręgu wyborczym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16337F" w:rsidRPr="00651609" w:rsidRDefault="007C02A2" w:rsidP="0016337F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Bolesława Chrobrego, Królowej Elżbiety, Siemowita.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Bolesława Krzywoustego od nr 20 do nr 69.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Bolesława Krzywoustego od nr 1 do nr 19, Kazimierza Odnowiciela, Księcia Bolka, Mieszka I.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11 Listopada, Bolesława II Śmiałego, Henryka Brodatego, Piasta, Przechodnia.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3 Maja, Henryka Pobożnego, Leszka Białego, Mieszka Starego, Władysława Łokietka,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Dąbrówki, Generała Augusta Fieldorfa, Generała Władysława Andersa, Henryka Probusa, Kazimierza Wielkiego, Rotmistrza Witolda Pileckiego.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Cicha, Jasna, Jaśminowa, Jeleniogórska, Kamiennogórska, Kwiatowa, Łączna, Ogrodowa, Pogodna, Promienna, Tęczowa, Widna, Wrzosowa, Wzgórze Gustava Beckera, Zimny Dwór, Złota.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Akacjowa, Brzozowa, Cisowa, Dębowa, Jana Mikulicza od nr 1 do nr 16A, Kasztanowa, Klonowa, Różana, Spacerowa, Świerkowa, Władysława Sikorskiego.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166A6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Długa, Jana Mikulicza od nr 17 do nr 40, Leśna, Osiedle WSK, Sezamkowa, Solna, Stanisława Moniuszki, Wysoka, Zamkowa.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Armii Krajowej, Ofiar Oświęcimskich, Patronacka, Polna, Rekreacyjna, Wiejska.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place: Plac Jana Pawła II,</w:t>
            </w: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ulice: Adama Mickiewicza, Strzelecka, Wałbrzyska 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Browarowa, Chmielna, Heleny Modrzejewskiej, Marii Skłodowskiej-Curie, Metalowców, Sportowa, Świdnicka, ŚW. OJCA PIO, Wojska Polskiego.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Aleksandra Puszkina, Bolesława Prusa, Juliusza Słowackiego, Mikołaja Kopernika, Rynek, Stefana Żeromskiego, Szkolna.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place: Plac Kościelny,</w:t>
            </w: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ulice: Henryka Sienkiewicza, Marszałka Józefa Piłsudskiego, Młynarska od nr 1 do nr 7, Wąska.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D1D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Biskupa Ignacego Krasickiego, Fabryczna, Młynarska od nr 8 do nr 30, Piaskowa, Przemysłowa, Strzegomska.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51609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Aleje Lipowe, Kolejowa od nr 1 do nr 3A, Krótka, Parkowa, Park Miejski, Pocztowa, Towarowa, Wolności, Żwirki i Wigury.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place: Plac Dworcowy</w:t>
            </w: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ulice: Kolejowa od nr 4 do nr 36 , Stawowa, Zwycięstwa.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Kazimierza Pułaskiego, Osiedle Sudeckie od nr 2A do nr 5F, Spokojna, Tadeusza Kościuszki.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Osiedle Sudeckie numery od nr 6A do nr 9F.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Ciernie od nr 1 do nr 29 i od nr 151 do nr 176, Graniczna, Olszańska, Sienna, Strefowa, Środkowa, Wodna, Zielona.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7C02A2" w:rsidRPr="001D1DFF" w:rsidTr="001D1DFF">
        <w:tc>
          <w:tcPr>
            <w:tcW w:w="1418" w:type="dxa"/>
            <w:tcMar>
              <w:top w:w="60" w:type="dxa"/>
              <w:left w:w="60" w:type="dxa"/>
              <w:right w:w="60" w:type="dxa"/>
            </w:tcMar>
          </w:tcPr>
          <w:p w:rsidR="007C02A2" w:rsidRPr="001D1DFF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D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12190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ulice: Boczna, Ciernie od nr 31 do nr 150G, Droga Węglowa, Osiedle Białe Górki, Wiśniowa</w:t>
            </w:r>
          </w:p>
        </w:tc>
        <w:tc>
          <w:tcPr>
            <w:tcW w:w="1701" w:type="dxa"/>
            <w:tcMar>
              <w:top w:w="60" w:type="dxa"/>
              <w:left w:w="60" w:type="dxa"/>
              <w:right w:w="60" w:type="dxa"/>
            </w:tcMar>
          </w:tcPr>
          <w:p w:rsidR="007C02A2" w:rsidRPr="00651609" w:rsidRDefault="007C02A2" w:rsidP="007C02A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16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</w:tbl>
    <w:p w:rsidR="001F60AD" w:rsidRPr="001D1DFF" w:rsidRDefault="001F60AD" w:rsidP="000B6CC6">
      <w:pPr>
        <w:rPr>
          <w:rFonts w:ascii="Arial" w:hAnsi="Arial" w:cs="Arial"/>
          <w:b/>
          <w:sz w:val="12"/>
        </w:rPr>
      </w:pPr>
    </w:p>
    <w:p w:rsidR="001F60AD" w:rsidRPr="001D1DFF" w:rsidRDefault="001F60AD" w:rsidP="000B6CC6">
      <w:pPr>
        <w:rPr>
          <w:rFonts w:ascii="Arial" w:hAnsi="Arial" w:cs="Arial"/>
          <w:b/>
          <w:sz w:val="12"/>
        </w:rPr>
      </w:pPr>
    </w:p>
    <w:p w:rsidR="001F60AD" w:rsidRPr="001D1DFF" w:rsidRDefault="001F60AD" w:rsidP="000B6CC6">
      <w:pPr>
        <w:rPr>
          <w:rFonts w:ascii="Arial" w:hAnsi="Arial" w:cs="Arial"/>
          <w:b/>
          <w:sz w:val="12"/>
        </w:rPr>
      </w:pPr>
    </w:p>
    <w:p w:rsidR="001F60AD" w:rsidRPr="001D1DFF" w:rsidRDefault="001F60AD" w:rsidP="000B6CC6">
      <w:pPr>
        <w:rPr>
          <w:rFonts w:ascii="Arial" w:hAnsi="Arial" w:cs="Arial"/>
          <w:b/>
          <w:sz w:val="12"/>
        </w:rPr>
      </w:pPr>
    </w:p>
    <w:p w:rsidR="001F60AD" w:rsidRPr="001D1DFF" w:rsidRDefault="001F60AD" w:rsidP="000B6CC6">
      <w:pPr>
        <w:rPr>
          <w:rFonts w:ascii="Arial" w:hAnsi="Arial" w:cs="Arial"/>
          <w:b/>
          <w:sz w:val="12"/>
        </w:rPr>
      </w:pPr>
    </w:p>
    <w:p w:rsidR="00D14522" w:rsidRDefault="001F60AD" w:rsidP="00D14522">
      <w:pPr>
        <w:jc w:val="both"/>
        <w:rPr>
          <w:rFonts w:ascii="Arial" w:hAnsi="Arial" w:cs="Arial"/>
          <w:b/>
          <w:sz w:val="26"/>
          <w:szCs w:val="26"/>
        </w:rPr>
      </w:pPr>
      <w:r w:rsidRPr="001D1DFF">
        <w:rPr>
          <w:rFonts w:ascii="Arial" w:hAnsi="Arial" w:cs="Arial"/>
          <w:b/>
          <w:sz w:val="26"/>
          <w:szCs w:val="26"/>
        </w:rPr>
        <w:t xml:space="preserve">Siedziba Miejskiej Komisji Wyborczej w Świebodzicach mieści się w Urzędzie Miejskim w Świebodzicach </w:t>
      </w:r>
    </w:p>
    <w:p w:rsidR="000E1B75" w:rsidRPr="001D1DFF" w:rsidRDefault="001F60AD" w:rsidP="00D14522">
      <w:pPr>
        <w:jc w:val="both"/>
        <w:rPr>
          <w:rFonts w:ascii="Arial" w:hAnsi="Arial" w:cs="Arial"/>
          <w:b/>
          <w:sz w:val="26"/>
          <w:szCs w:val="26"/>
        </w:rPr>
      </w:pPr>
      <w:r w:rsidRPr="001D1DFF">
        <w:rPr>
          <w:rFonts w:ascii="Arial" w:hAnsi="Arial" w:cs="Arial"/>
          <w:b/>
          <w:sz w:val="26"/>
          <w:szCs w:val="26"/>
        </w:rPr>
        <w:t>(Ratusz Miejski  parter pokój nr 3</w:t>
      </w:r>
      <w:r w:rsidR="003F0945" w:rsidRPr="001D1DFF">
        <w:rPr>
          <w:rFonts w:ascii="Arial" w:hAnsi="Arial" w:cs="Arial"/>
          <w:b/>
          <w:sz w:val="26"/>
          <w:szCs w:val="26"/>
        </w:rPr>
        <w:t>).</w:t>
      </w:r>
    </w:p>
    <w:p w:rsidR="001F60AD" w:rsidRDefault="001F60AD" w:rsidP="00EE2583">
      <w:pPr>
        <w:ind w:left="11340"/>
        <w:jc w:val="center"/>
        <w:rPr>
          <w:b/>
          <w:sz w:val="28"/>
        </w:rPr>
      </w:pPr>
    </w:p>
    <w:p w:rsidR="00D14522" w:rsidRDefault="00D14522" w:rsidP="00EE2583">
      <w:pPr>
        <w:ind w:left="11340"/>
        <w:jc w:val="center"/>
        <w:rPr>
          <w:b/>
          <w:sz w:val="28"/>
        </w:rPr>
      </w:pPr>
    </w:p>
    <w:p w:rsidR="00D14522" w:rsidRDefault="00D14522" w:rsidP="00EE2583">
      <w:pPr>
        <w:ind w:left="11340"/>
        <w:jc w:val="center"/>
        <w:rPr>
          <w:b/>
          <w:sz w:val="28"/>
        </w:rPr>
      </w:pPr>
    </w:p>
    <w:p w:rsidR="005763DA" w:rsidRPr="00B01D7A" w:rsidRDefault="005763DA" w:rsidP="00EE2583">
      <w:pPr>
        <w:ind w:left="11340"/>
        <w:jc w:val="center"/>
        <w:rPr>
          <w:rFonts w:ascii="Arial" w:hAnsi="Arial" w:cs="Arial"/>
          <w:b/>
        </w:rPr>
      </w:pPr>
      <w:r w:rsidRPr="00B01D7A">
        <w:rPr>
          <w:rFonts w:ascii="Arial" w:hAnsi="Arial" w:cs="Arial"/>
          <w:b/>
        </w:rPr>
        <w:t>Burmistrz Miasta</w:t>
      </w:r>
    </w:p>
    <w:p w:rsidR="005763DA" w:rsidRPr="00B01D7A" w:rsidRDefault="005763DA" w:rsidP="00EE2583">
      <w:pPr>
        <w:ind w:left="11340"/>
        <w:jc w:val="center"/>
        <w:rPr>
          <w:rFonts w:ascii="Arial" w:hAnsi="Arial" w:cs="Arial"/>
          <w:b/>
        </w:rPr>
      </w:pPr>
      <w:r w:rsidRPr="00B01D7A">
        <w:rPr>
          <w:rFonts w:ascii="Arial" w:hAnsi="Arial" w:cs="Arial"/>
          <w:b/>
        </w:rPr>
        <w:t>Świebodzice</w:t>
      </w:r>
    </w:p>
    <w:p w:rsidR="005763DA" w:rsidRPr="00B01D7A" w:rsidRDefault="005763DA" w:rsidP="00EE2583">
      <w:pPr>
        <w:ind w:left="11340"/>
        <w:jc w:val="center"/>
        <w:rPr>
          <w:rFonts w:ascii="Arial" w:hAnsi="Arial" w:cs="Arial"/>
          <w:b/>
          <w:vertAlign w:val="superscript"/>
        </w:rPr>
      </w:pPr>
      <w:r w:rsidRPr="00B01D7A">
        <w:rPr>
          <w:rFonts w:ascii="Arial" w:hAnsi="Arial" w:cs="Arial"/>
          <w:b/>
        </w:rPr>
        <w:t>/ - / Bogdan Kożuchowicz</w:t>
      </w:r>
    </w:p>
    <w:sectPr w:rsidR="005763DA" w:rsidRPr="00B01D7A" w:rsidSect="00D14522">
      <w:pgSz w:w="16840" w:h="23814" w:code="8"/>
      <w:pgMar w:top="284" w:right="39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6"/>
    <w:rsid w:val="00011127"/>
    <w:rsid w:val="00012CB9"/>
    <w:rsid w:val="00020753"/>
    <w:rsid w:val="000749CB"/>
    <w:rsid w:val="000A76E8"/>
    <w:rsid w:val="000B6CC6"/>
    <w:rsid w:val="000E1B75"/>
    <w:rsid w:val="0012525A"/>
    <w:rsid w:val="0016337F"/>
    <w:rsid w:val="00166A62"/>
    <w:rsid w:val="001812D7"/>
    <w:rsid w:val="0019133D"/>
    <w:rsid w:val="001B0B6D"/>
    <w:rsid w:val="001B6033"/>
    <w:rsid w:val="001D1DFF"/>
    <w:rsid w:val="001F60AD"/>
    <w:rsid w:val="002B7EAE"/>
    <w:rsid w:val="002D68DF"/>
    <w:rsid w:val="003456E7"/>
    <w:rsid w:val="003A4DA8"/>
    <w:rsid w:val="003B65E4"/>
    <w:rsid w:val="003C1667"/>
    <w:rsid w:val="003F0945"/>
    <w:rsid w:val="003F7DBF"/>
    <w:rsid w:val="00446C24"/>
    <w:rsid w:val="00462956"/>
    <w:rsid w:val="004722FB"/>
    <w:rsid w:val="00490395"/>
    <w:rsid w:val="004A3CC1"/>
    <w:rsid w:val="004E65E0"/>
    <w:rsid w:val="00527BED"/>
    <w:rsid w:val="00556FC6"/>
    <w:rsid w:val="005763DA"/>
    <w:rsid w:val="00651609"/>
    <w:rsid w:val="006931BE"/>
    <w:rsid w:val="00711365"/>
    <w:rsid w:val="00713C5E"/>
    <w:rsid w:val="00723401"/>
    <w:rsid w:val="00762F96"/>
    <w:rsid w:val="00786C53"/>
    <w:rsid w:val="007942EC"/>
    <w:rsid w:val="007A43DA"/>
    <w:rsid w:val="007B4E06"/>
    <w:rsid w:val="007C02A2"/>
    <w:rsid w:val="008605F6"/>
    <w:rsid w:val="0088624B"/>
    <w:rsid w:val="00895F92"/>
    <w:rsid w:val="008C675B"/>
    <w:rsid w:val="008F0364"/>
    <w:rsid w:val="008F5FAC"/>
    <w:rsid w:val="00911533"/>
    <w:rsid w:val="009449FF"/>
    <w:rsid w:val="00962065"/>
    <w:rsid w:val="00962AC4"/>
    <w:rsid w:val="009F2186"/>
    <w:rsid w:val="00A37258"/>
    <w:rsid w:val="00A76B87"/>
    <w:rsid w:val="00B01D7A"/>
    <w:rsid w:val="00B45A9D"/>
    <w:rsid w:val="00B66EEE"/>
    <w:rsid w:val="00C30E3F"/>
    <w:rsid w:val="00C718F3"/>
    <w:rsid w:val="00D14522"/>
    <w:rsid w:val="00D40285"/>
    <w:rsid w:val="00D563CD"/>
    <w:rsid w:val="00D62B41"/>
    <w:rsid w:val="00D74A9C"/>
    <w:rsid w:val="00D870E9"/>
    <w:rsid w:val="00E6781B"/>
    <w:rsid w:val="00EE2583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6FC6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6F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B6CC6"/>
    <w:pPr>
      <w:spacing w:line="259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Normalny"/>
    <w:uiPriority w:val="99"/>
    <w:rsid w:val="000B6CC6"/>
    <w:pPr>
      <w:spacing w:line="270" w:lineRule="exact"/>
      <w:jc w:val="center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Normalny"/>
    <w:uiPriority w:val="99"/>
    <w:rsid w:val="000B6CC6"/>
    <w:rPr>
      <w:rFonts w:ascii="Microsoft Sans Serif" w:hAnsi="Microsoft Sans Serif" w:cs="Microsoft Sans Serif"/>
    </w:rPr>
  </w:style>
  <w:style w:type="paragraph" w:customStyle="1" w:styleId="Style18">
    <w:name w:val="Style18"/>
    <w:basedOn w:val="Normalny"/>
    <w:uiPriority w:val="99"/>
    <w:rsid w:val="000B6CC6"/>
    <w:rPr>
      <w:rFonts w:ascii="Microsoft Sans Serif" w:hAnsi="Microsoft Sans Serif" w:cs="Microsoft Sans Serif"/>
    </w:rPr>
  </w:style>
  <w:style w:type="character" w:customStyle="1" w:styleId="FontStyle20">
    <w:name w:val="Font Style20"/>
    <w:basedOn w:val="Domylnaczcionkaakapitu"/>
    <w:uiPriority w:val="99"/>
    <w:rsid w:val="000B6C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B6CC6"/>
    <w:rPr>
      <w:rFonts w:ascii="Georgia" w:hAnsi="Georgia" w:cs="Georgia"/>
      <w:b/>
      <w:bCs/>
      <w:spacing w:val="20"/>
      <w:w w:val="5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0B6CC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0B6CC6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Normalny"/>
    <w:uiPriority w:val="99"/>
    <w:rsid w:val="000B6CC6"/>
    <w:pPr>
      <w:spacing w:line="206" w:lineRule="exact"/>
    </w:pPr>
  </w:style>
  <w:style w:type="character" w:customStyle="1" w:styleId="FontStyle15">
    <w:name w:val="Font Style15"/>
    <w:basedOn w:val="Domylnaczcionkaakapitu"/>
    <w:uiPriority w:val="99"/>
    <w:rsid w:val="000B6CC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6FC6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6F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B6CC6"/>
    <w:pPr>
      <w:spacing w:line="259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Normalny"/>
    <w:uiPriority w:val="99"/>
    <w:rsid w:val="000B6CC6"/>
    <w:pPr>
      <w:spacing w:line="270" w:lineRule="exact"/>
      <w:jc w:val="center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Normalny"/>
    <w:uiPriority w:val="99"/>
    <w:rsid w:val="000B6CC6"/>
    <w:rPr>
      <w:rFonts w:ascii="Microsoft Sans Serif" w:hAnsi="Microsoft Sans Serif" w:cs="Microsoft Sans Serif"/>
    </w:rPr>
  </w:style>
  <w:style w:type="paragraph" w:customStyle="1" w:styleId="Style18">
    <w:name w:val="Style18"/>
    <w:basedOn w:val="Normalny"/>
    <w:uiPriority w:val="99"/>
    <w:rsid w:val="000B6CC6"/>
    <w:rPr>
      <w:rFonts w:ascii="Microsoft Sans Serif" w:hAnsi="Microsoft Sans Serif" w:cs="Microsoft Sans Serif"/>
    </w:rPr>
  </w:style>
  <w:style w:type="character" w:customStyle="1" w:styleId="FontStyle20">
    <w:name w:val="Font Style20"/>
    <w:basedOn w:val="Domylnaczcionkaakapitu"/>
    <w:uiPriority w:val="99"/>
    <w:rsid w:val="000B6C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B6CC6"/>
    <w:rPr>
      <w:rFonts w:ascii="Georgia" w:hAnsi="Georgia" w:cs="Georgia"/>
      <w:b/>
      <w:bCs/>
      <w:spacing w:val="20"/>
      <w:w w:val="5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0B6CC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0B6CC6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Normalny"/>
    <w:uiPriority w:val="99"/>
    <w:rsid w:val="000B6CC6"/>
    <w:pPr>
      <w:spacing w:line="206" w:lineRule="exact"/>
    </w:pPr>
  </w:style>
  <w:style w:type="character" w:customStyle="1" w:styleId="FontStyle15">
    <w:name w:val="Font Style15"/>
    <w:basedOn w:val="Domylnaczcionkaakapitu"/>
    <w:uiPriority w:val="99"/>
    <w:rsid w:val="000B6CC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047D-B34C-4F1E-B9EB-E4862A2E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dwb</cp:lastModifiedBy>
  <cp:revision>2</cp:revision>
  <cp:lastPrinted>2014-09-01T12:07:00Z</cp:lastPrinted>
  <dcterms:created xsi:type="dcterms:W3CDTF">2014-09-04T06:08:00Z</dcterms:created>
  <dcterms:modified xsi:type="dcterms:W3CDTF">2014-09-04T06:08:00Z</dcterms:modified>
</cp:coreProperties>
</file>