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Kłodzku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23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Kłodzko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Kłodzku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8C24AE" w:rsidRPr="00DE4210" w:rsidTr="008C24AE">
        <w:tc>
          <w:tcPr>
            <w:tcW w:w="10242" w:type="dxa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4791" w:rsidRDefault="00ED4791">
      <w:pPr>
        <w:rPr>
          <w:rFonts w:ascii="Arial" w:hAnsi="Arial" w:cs="Arial"/>
          <w:b/>
          <w:sz w:val="20"/>
          <w:szCs w:val="20"/>
        </w:rPr>
        <w:sectPr w:rsidR="00ED4791" w:rsidSect="00ED4791">
          <w:footerReference w:type="first" r:id="rId9"/>
          <w:pgSz w:w="16839" w:h="23814" w:code="8"/>
          <w:pgMar w:top="1418" w:right="746" w:bottom="1418" w:left="1134" w:header="709" w:footer="927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171"/>
      </w:tblGrid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lastRenderedPageBreak/>
              <w:t>Okręg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TUR Zbigiew Józef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50, zam. Podzamek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GUDAKOWSKA-ROGOWSKA Teresa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58, zam. Boguszyn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GMINY KŁODZKO - lista nr 16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PŁÓKARZ Janusz Stanisław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60, zam. Boguszyn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NIEZALEŻNI W GMINIE KŁODZKO - lista nr 19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ZAJDEL Janusz Jerzy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60, zam. Wojciechowice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2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GORDZIEJEWSKA Magdalena Justyna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38, zam. Jaszkowa Dolna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RENNIK Paweł Jan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26, zam. Jaszkowa Dolna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GMINY KŁODZKO - lista nr 16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SYNESZYN Mirosław Robert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45, zam. Jaszkowa Dolna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NIEZALEŻNI W GMINIE KŁODZKO - lista nr 19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LIS Jerzy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61, zam. Jaszkowa Dolna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TYBIŃSKI Leszek Jan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53, zam. Jaszkowa Dolna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LESZKA TYBIŃSKIEGO - lista nr 23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3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TUR Daniela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39, zam. Jaszkowa Górna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JAROSZ Kazimierz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52, zam. Jaszkowa Górna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KKW SLD LEWICA RAZEM - lista nr 6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GURZĘDA Dorota Anna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50, zam. Jaszkowa Górna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GMINY KŁODZKO - lista nr 16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JURAK Grzegorz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41, zam. Jaszkowa Górna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AKTYWNI W GMINIE - lista nr 18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KUBICKA Lucyna Katarzyna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41, zam. Jaszkowa Górna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NIEZALEŻNI W GMINIE KŁODZKO - lista nr 19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PIWOWAR Andrzej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48, zam. Jaszkowa Górna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WYSPIAŃSKI Józef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62, zam. Jaszkowa Górna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PEIR - lista nr 24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4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WITOS Halina Zenobia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66, zam. Ołdrzychowice Kłodzkie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PIESIAK Andrzej Jan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60, zam. Ołdrzychowice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RAZEM - lista nr 17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OLEJNIK Tadeusz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57, zam. Ołdrzychowice Kłodzkie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AKTYWNI W GMINIE - lista nr 18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KANTOR Maria Elżbieta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62, zam. Ołdrzychowice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NIEZALEŻNI W GMINIE KŁODZKO - lista nr 19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BOGDAŁ Marcin Jan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31, zam. Ołdrzychowice Kłodzkie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5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BEDNARZ Marcin Łukasz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30, zam. Ołdrzychowice Kłodzkie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PROTTUNG Artur Marcin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39, zam. Ołdrzychowice Kłodzkie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GMINY KŁODZKO - lista nr 16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lastRenderedPageBreak/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KONARSKA Krystyna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65, zam. Ołdrzychowice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NIEZALEŻNI W GMINIE KŁODZKO - lista nr 19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SMÓŁKA Piotr Bogusław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36, zam. Ołdrzychowice Kłodzkie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6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KOZAK Mariola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53, zam. Żelazno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ŚWINIAŃSKA Sylwia Joanna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44, zam. Żelazno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GMINY KŁODZKO - lista nr 16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ZAJĄCZKOWSKI Piotr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42, zam. Marcinów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7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DĄBROWA Edward Antoni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53, zam. Krosnowice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BORCZ Mariusz Grzegorz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39, zam. Krosnowice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 PRAWO I SPRAWIEDLIWOŚĆ - lista nr 3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PIOTROWSKA Wanda Maria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58, zam. Krosnowice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GMINY KŁODZKO - lista nr 16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ZAWÓR Dariusz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49, zam. Krosnowice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8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SOŁOTWIŃSKI Kazimierz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56, zam. Krosnowice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POGODA Elena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37, zam. Krosnowice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 PRAWO I SPRAWIEDLIWOŚĆ - lista nr 3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ŻYTYŃSKI Grzegorz Artur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42, zam. Krosnowice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AKTYWNI W GMINIE - lista nr 18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NAROWSKI Dariusz Adam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24, zam. Krosnowice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NIEZALEŻNI W GMINIE KŁODZKO - lista nr 19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GÓRAL Joanna Elżbieta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37, zam. Krosnowice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ŚWITALSKI Henryk Józef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51, zam. Krosnowice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PÓŁNOC - lista nr 21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PISZCZEK Franciszek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68, zam. Krosnowice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TRADYCJA I PRZYSZŁOŚĆ - lista nr 22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9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BROGOWSKA Marta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38, zam. Stary Wielisław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FELCENLOBEN Małgorzata Teresa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54, zam. Stary Wielisław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GMINY KŁODZKO - lista nr 16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ZIELIŃSKA Agnieszka Sylwia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29, zam. Starków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NIEZALEŻNI W GMINIE KŁODZKO - lista nr 19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DMITROWICZ Aleksander Michał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58, zam. Stary Wielisław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10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JUREWICZ Mirosław Ryszard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43, zam. Szalejów Dolny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NAKWASIŃSKA Mariola Dorota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44, zam. Szalejów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AKTYWNI W GMINIE - lista nr 18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lastRenderedPageBreak/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DIAKÓW Helena Agnieszka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36, zam. Roszyce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NIEZALEŻNI W GMINIE KŁODZKO - lista nr 19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ZARAŃSKI Lesław Zbigniew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53, zam. Szalejów Dolny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11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BANACH Stanisław Józef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56, zam. Szalejów Górny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BIEL-LUTOSŁAWSKA Teresa Maria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56, zam. Szalejów Górny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NIEZALEŻNI W GMINIE KŁODZKO - lista nr 19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WYRODA Ryszard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68, zam. Szalejów Górny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12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OMACHEL Karol Wacław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57, zam. Święcko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BIL Aleksander Karol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31, zam. Ruszowice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GMINY KŁODZKO - lista nr 16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LASAK Tomasz Adam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40, zam. Kamieniec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AKTYWNI W GMINIE - lista nr 18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SUCHOŃ Jacek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42, zam. Piszkowice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NIEZALEŻNI W GMINIE KŁODZKO - lista nr 19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BARCZYK Mieczysław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63, zam. Piszkowice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13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KUDŁACIK Stanisław Bronisław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40, zam. Bierkowice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KOWALCZYK-OBOLEWICZ Ewelina Teresa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28, zam. Bierkowice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GMINY KŁODZKO - lista nr 16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KULBAKA Ewa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38, zam. Łączna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AKTYWNI W GMINIE - lista nr 18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SROKA Małgorzata Maria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31, zam. Łączna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NIEZALEŻNI W GMINIE KŁODZKO - lista nr 19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MĄDRO Łucja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57, zam. Bierkowice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14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DZIERZBICKI Zbigniew Andrzej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49, zam. Wojbórz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JASTRZĘBSKI Mariusz Jacek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33, zam. Wilcza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ROZWÓJ I PARTNERSTWO - lista nr 20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Okręg Nr 15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WINNICKI Jan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61, zam. Ławica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KOMITET WYBORCZY PSL - lista nr 1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MAJCHER Tadeusz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63, zam. Ścinawica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RAZEM - lista nr 17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LECHOCIŃSKI Marek Bogusław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47, zam. Ławica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AKTYWNI W GMINIE - lista nr 18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NOWAK Sebastian Zbigniew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35, zam. Młynów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zgłoszony przez KWW NIEZALEŻNI W GMINIE KŁODZKO - lista nr 19</w:t>
            </w:r>
          </w:p>
        </w:tc>
      </w:tr>
      <w:tr w:rsidR="008C24AE" w:rsidRPr="00ED4791" w:rsidTr="008C24AE">
        <w:tc>
          <w:tcPr>
            <w:tcW w:w="10242" w:type="dxa"/>
            <w:gridSpan w:val="2"/>
          </w:tcPr>
          <w:p w:rsidR="008C24AE" w:rsidRPr="00ED4791" w:rsidRDefault="008C24A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DE4210" w:rsidRPr="00ED4791" w:rsidTr="008C24AE">
        <w:tc>
          <w:tcPr>
            <w:tcW w:w="995" w:type="dxa"/>
          </w:tcPr>
          <w:p w:rsidR="00DE4210" w:rsidRPr="00ED4791" w:rsidRDefault="00DE4210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ED4791">
              <w:rPr>
                <w:rFonts w:ascii="Arial" w:hAnsi="Arial" w:cs="Arial"/>
                <w:sz w:val="14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Pr="00ED4791" w:rsidRDefault="000F3F0C" w:rsidP="000F3F0C">
            <w:pPr>
              <w:rPr>
                <w:sz w:val="14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WIĘCKOWSKA Małgorzata</w:t>
            </w:r>
            <w:r w:rsidR="00ED5DDC" w:rsidRPr="00ED4791">
              <w:rPr>
                <w:rFonts w:ascii="Arial" w:hAnsi="Arial" w:cs="Arial"/>
                <w:sz w:val="14"/>
                <w:szCs w:val="20"/>
              </w:rPr>
              <w:t>, lat 50, zam. Ścinawica</w:t>
            </w:r>
          </w:p>
        </w:tc>
      </w:tr>
      <w:tr w:rsidR="0024708C" w:rsidRPr="00ED4791" w:rsidTr="008C24AE">
        <w:tc>
          <w:tcPr>
            <w:tcW w:w="995" w:type="dxa"/>
          </w:tcPr>
          <w:p w:rsidR="0024708C" w:rsidRPr="00ED4791" w:rsidRDefault="0024708C" w:rsidP="002B2274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47" w:type="dxa"/>
          </w:tcPr>
          <w:p w:rsidR="0024708C" w:rsidRPr="00ED4791" w:rsidRDefault="0024708C" w:rsidP="000F3F0C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ED4791">
              <w:rPr>
                <w:rFonts w:ascii="Arial" w:hAnsi="Arial" w:cs="Arial"/>
                <w:b/>
                <w:sz w:val="14"/>
                <w:szCs w:val="20"/>
              </w:rPr>
              <w:t>zgłoszona przez KWW ROZWÓJ I PARTNERSTWO - lista nr 20</w:t>
            </w:r>
          </w:p>
        </w:tc>
      </w:tr>
    </w:tbl>
    <w:p w:rsidR="00ED4791" w:rsidRDefault="00ED4791">
      <w:pPr>
        <w:sectPr w:rsidR="00ED4791" w:rsidSect="00ED4791">
          <w:type w:val="continuous"/>
          <w:pgSz w:w="16839" w:h="23814" w:code="8"/>
          <w:pgMar w:top="1418" w:right="746" w:bottom="1418" w:left="1134" w:header="709" w:footer="927" w:gutter="0"/>
          <w:cols w:num="3" w:space="708"/>
          <w:titlePg/>
          <w:docGrid w:linePitch="360"/>
        </w:sectPr>
      </w:pPr>
    </w:p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47660E" w:rsidRDefault="0047660E" w:rsidP="00514AF8">
      <w:pPr>
        <w:rPr>
          <w:sz w:val="16"/>
          <w:szCs w:val="16"/>
        </w:rPr>
      </w:pPr>
    </w:p>
    <w:p w:rsidR="00D50BC0" w:rsidRDefault="00D50BC0" w:rsidP="00514AF8">
      <w:pPr>
        <w:rPr>
          <w:sz w:val="16"/>
          <w:szCs w:val="16"/>
        </w:rPr>
      </w:pPr>
    </w:p>
    <w:p w:rsidR="003E40A1" w:rsidRPr="00ED4791" w:rsidRDefault="003E40A1" w:rsidP="00D50BC0">
      <w:pPr>
        <w:autoSpaceDE w:val="0"/>
        <w:autoSpaceDN w:val="0"/>
        <w:adjustRightInd w:val="0"/>
        <w:ind w:left="6945" w:firstLine="135"/>
        <w:jc w:val="center"/>
        <w:rPr>
          <w:rFonts w:ascii="Arial" w:hAnsi="Arial" w:cs="Arial"/>
          <w:b/>
          <w:bCs/>
          <w:color w:val="000000"/>
          <w:sz w:val="14"/>
          <w:szCs w:val="20"/>
        </w:rPr>
      </w:pPr>
      <w:r w:rsidRPr="00ED4791">
        <w:rPr>
          <w:rFonts w:ascii="Arial" w:hAnsi="Arial" w:cs="Arial"/>
          <w:b/>
          <w:bCs/>
          <w:color w:val="000000"/>
          <w:sz w:val="14"/>
          <w:szCs w:val="20"/>
        </w:rPr>
        <w:t>Przewodniczący</w:t>
      </w:r>
    </w:p>
    <w:p w:rsidR="003E40A1" w:rsidRDefault="003E40A1" w:rsidP="00D50BC0">
      <w:pPr>
        <w:ind w:left="6810" w:firstLine="135"/>
        <w:jc w:val="center"/>
        <w:rPr>
          <w:rFonts w:ascii="Arial" w:hAnsi="Arial" w:cs="Arial"/>
          <w:b/>
          <w:color w:val="000000"/>
          <w:sz w:val="14"/>
          <w:szCs w:val="20"/>
        </w:rPr>
      </w:pPr>
      <w:r w:rsidRPr="00ED4791">
        <w:rPr>
          <w:rFonts w:ascii="Arial" w:hAnsi="Arial" w:cs="Arial"/>
          <w:b/>
          <w:color w:val="000000"/>
          <w:sz w:val="14"/>
          <w:szCs w:val="20"/>
        </w:rPr>
        <w:t>Gminnej Komisji Wyborczej w Kłodzku</w:t>
      </w:r>
    </w:p>
    <w:p w:rsidR="0047660E" w:rsidRPr="00ED4791" w:rsidRDefault="0047660E" w:rsidP="00D50BC0">
      <w:pPr>
        <w:ind w:left="6810" w:firstLine="135"/>
        <w:jc w:val="center"/>
        <w:rPr>
          <w:sz w:val="14"/>
          <w:szCs w:val="20"/>
        </w:rPr>
      </w:pPr>
      <w:r>
        <w:rPr>
          <w:rFonts w:ascii="Arial" w:hAnsi="Arial" w:cs="Arial"/>
          <w:b/>
          <w:color w:val="000000"/>
          <w:sz w:val="14"/>
          <w:szCs w:val="20"/>
        </w:rPr>
        <w:t>/-/ Krystyna Kuraj</w:t>
      </w:r>
    </w:p>
    <w:sectPr w:rsidR="0047660E" w:rsidRPr="00ED4791" w:rsidSect="00ED4791">
      <w:type w:val="continuous"/>
      <w:pgSz w:w="16839" w:h="23814" w:code="8"/>
      <w:pgMar w:top="1418" w:right="746" w:bottom="1418" w:left="993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37" w:rsidRDefault="00DA5E37" w:rsidP="0001403C">
      <w:r>
        <w:separator/>
      </w:r>
    </w:p>
  </w:endnote>
  <w:endnote w:type="continuationSeparator" w:id="0">
    <w:p w:rsidR="00DA5E37" w:rsidRDefault="00DA5E37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B2546F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37" w:rsidRDefault="00DA5E37" w:rsidP="0001403C">
      <w:r>
        <w:separator/>
      </w:r>
    </w:p>
  </w:footnote>
  <w:footnote w:type="continuationSeparator" w:id="0">
    <w:p w:rsidR="00DA5E37" w:rsidRDefault="00DA5E37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60E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A4E56"/>
    <w:rsid w:val="00AC251A"/>
    <w:rsid w:val="00AC2612"/>
    <w:rsid w:val="00AD1E88"/>
    <w:rsid w:val="00AE791D"/>
    <w:rsid w:val="00B02C72"/>
    <w:rsid w:val="00B2546F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4128"/>
    <w:rsid w:val="00CF7213"/>
    <w:rsid w:val="00CF7354"/>
    <w:rsid w:val="00D172A8"/>
    <w:rsid w:val="00D50BC0"/>
    <w:rsid w:val="00D63201"/>
    <w:rsid w:val="00DA5E37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791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6E18A-40A6-4E96-9516-CD2EC5C0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2014-10-28T09:38:00Z</dcterms:created>
  <dcterms:modified xsi:type="dcterms:W3CDTF">2014-10-28T09:38:00Z</dcterms:modified>
</cp:coreProperties>
</file>